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99"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Layout w:type="fixed"/>
        <w:tblCellMar>
          <w:left w:w="90" w:type="dxa"/>
        </w:tblCellMar>
        <w:tblLook w:val="00A0" w:firstRow="1" w:lastRow="0" w:firstColumn="1" w:lastColumn="0" w:noHBand="0" w:noVBand="0"/>
      </w:tblPr>
      <w:tblGrid>
        <w:gridCol w:w="2104"/>
        <w:gridCol w:w="5759"/>
        <w:gridCol w:w="7536"/>
      </w:tblGrid>
      <w:tr w:rsidR="00E363F9" w:rsidRPr="003525FE" w14:paraId="368A58C6" w14:textId="77777777" w:rsidTr="003729F2">
        <w:trPr>
          <w:trHeight w:val="1259"/>
        </w:trPr>
        <w:tc>
          <w:tcPr>
            <w:tcW w:w="15399" w:type="dxa"/>
            <w:gridSpan w:val="3"/>
            <w:tcBorders>
              <w:top w:val="single" w:sz="18" w:space="0" w:color="FFFEFF"/>
              <w:left w:val="single" w:sz="18" w:space="0" w:color="FFFEFF"/>
              <w:bottom w:val="single" w:sz="18" w:space="0" w:color="FFFEFF"/>
              <w:right w:val="single" w:sz="18" w:space="0" w:color="FFFEFF"/>
            </w:tcBorders>
            <w:shd w:val="clear" w:color="auto" w:fill="FBD4B4"/>
            <w:vAlign w:val="center"/>
          </w:tcPr>
          <w:p w14:paraId="59A79DB5" w14:textId="77777777" w:rsidR="00E363F9" w:rsidRPr="003E5824" w:rsidRDefault="003D2010" w:rsidP="003D2010">
            <w:pPr>
              <w:spacing w:line="240" w:lineRule="auto"/>
              <w:ind w:left="567"/>
              <w:jc w:val="center"/>
              <w:rPr>
                <w:rFonts w:ascii="Times New Roman" w:hAnsi="Times New Roman" w:cs="Times New Roman"/>
                <w:i/>
                <w:sz w:val="40"/>
                <w:szCs w:val="40"/>
                <w:lang w:val="uk-UA"/>
              </w:rPr>
            </w:pPr>
            <w:r w:rsidRPr="003E5824">
              <w:rPr>
                <w:rFonts w:ascii="Times New Roman" w:hAnsi="Times New Roman" w:cs="Times New Roman"/>
                <w:noProof/>
                <w:sz w:val="24"/>
                <w:szCs w:val="24"/>
                <w:lang w:eastAsia="ru-RU" w:bidi="ar-SA"/>
              </w:rPr>
              <w:drawing>
                <wp:anchor distT="0" distB="0" distL="114300" distR="114300" simplePos="0" relativeHeight="251661312" behindDoc="0" locked="0" layoutInCell="1" allowOverlap="1" wp14:anchorId="4207CFB5" wp14:editId="40B81EE2">
                  <wp:simplePos x="0" y="0"/>
                  <wp:positionH relativeFrom="column">
                    <wp:posOffset>827405</wp:posOffset>
                  </wp:positionH>
                  <wp:positionV relativeFrom="paragraph">
                    <wp:posOffset>-1270</wp:posOffset>
                  </wp:positionV>
                  <wp:extent cx="990600" cy="1137285"/>
                  <wp:effectExtent l="0" t="0" r="0" b="5715"/>
                  <wp:wrapSquare wrapText="bothSides"/>
                  <wp:docPr id="6" name="Рисунок 6" descr="C:\ДУІТЗ\logo ДУІТ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ДУІТЗ\logo ДУІТЗ.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137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5A02AC" w14:textId="77777777" w:rsidR="008753EE" w:rsidRPr="003E5824" w:rsidRDefault="00587578" w:rsidP="00587578">
            <w:pPr>
              <w:spacing w:line="240" w:lineRule="auto"/>
              <w:ind w:right="913" w:firstLine="1134"/>
              <w:jc w:val="center"/>
              <w:rPr>
                <w:rFonts w:ascii="Times New Roman" w:hAnsi="Times New Roman" w:cs="Times New Roman"/>
                <w:sz w:val="36"/>
                <w:szCs w:val="36"/>
                <w:lang w:val="uk-UA"/>
              </w:rPr>
            </w:pPr>
            <w:r w:rsidRPr="003E5824">
              <w:rPr>
                <w:rFonts w:ascii="Times New Roman" w:hAnsi="Times New Roman" w:cs="Times New Roman"/>
                <w:sz w:val="36"/>
                <w:szCs w:val="36"/>
                <w:lang w:val="uk-UA"/>
              </w:rPr>
              <w:t>СИЛАБУС НАВЧАЛЬНОЇ ДИСЦИПЛІНИ</w:t>
            </w:r>
            <w:r w:rsidR="008753EE" w:rsidRPr="003E5824">
              <w:rPr>
                <w:rFonts w:ascii="Times New Roman" w:hAnsi="Times New Roman" w:cs="Times New Roman"/>
                <w:sz w:val="36"/>
                <w:szCs w:val="36"/>
                <w:lang w:val="uk-UA"/>
              </w:rPr>
              <w:t xml:space="preserve"> </w:t>
            </w:r>
          </w:p>
          <w:p w14:paraId="2E2532C3" w14:textId="77777777" w:rsidR="008753EE" w:rsidRPr="003E5824" w:rsidRDefault="008753EE" w:rsidP="00587578">
            <w:pPr>
              <w:spacing w:line="240" w:lineRule="auto"/>
              <w:ind w:right="913" w:firstLine="1134"/>
              <w:jc w:val="center"/>
              <w:rPr>
                <w:rFonts w:ascii="Times New Roman" w:hAnsi="Times New Roman" w:cs="Times New Roman"/>
                <w:sz w:val="24"/>
                <w:szCs w:val="24"/>
                <w:lang w:val="uk-UA"/>
              </w:rPr>
            </w:pPr>
          </w:p>
          <w:p w14:paraId="6419381B" w14:textId="000F21C2" w:rsidR="004940FD" w:rsidRPr="003E5824" w:rsidRDefault="00165DCF" w:rsidP="00587578">
            <w:pPr>
              <w:spacing w:line="240" w:lineRule="auto"/>
              <w:ind w:right="913" w:firstLine="1134"/>
              <w:jc w:val="center"/>
              <w:rPr>
                <w:rFonts w:ascii="Times New Roman" w:hAnsi="Times New Roman" w:cs="Times New Roman"/>
                <w:i/>
                <w:sz w:val="36"/>
                <w:szCs w:val="36"/>
                <w:lang w:val="uk-UA"/>
              </w:rPr>
            </w:pPr>
            <w:r>
              <w:rPr>
                <w:rFonts w:ascii="Times New Roman" w:hAnsi="Times New Roman" w:cs="Times New Roman"/>
                <w:color w:val="0070C0"/>
                <w:sz w:val="36"/>
                <w:szCs w:val="36"/>
                <w:lang w:val="uk-UA"/>
              </w:rPr>
              <w:t>ВСТУП ДО СПЕЦІАЛЬНОСТІ «ПСИХОЛОГІЯ»</w:t>
            </w:r>
          </w:p>
        </w:tc>
      </w:tr>
      <w:tr w:rsidR="00E363F9" w:rsidRPr="003525FE" w14:paraId="644E3EA1" w14:textId="77777777" w:rsidTr="003729F2">
        <w:tc>
          <w:tcPr>
            <w:tcW w:w="15399" w:type="dxa"/>
            <w:gridSpan w:val="3"/>
            <w:tcBorders>
              <w:top w:val="single" w:sz="18" w:space="0" w:color="FFFEFF"/>
              <w:left w:val="single" w:sz="18" w:space="0" w:color="FFFEFF"/>
              <w:bottom w:val="single" w:sz="4" w:space="0" w:color="000000"/>
              <w:right w:val="single" w:sz="18" w:space="0" w:color="FFFEFF"/>
            </w:tcBorders>
            <w:shd w:val="clear" w:color="auto" w:fill="DAEEF3"/>
          </w:tcPr>
          <w:p w14:paraId="747C6C28" w14:textId="77777777" w:rsidR="00E363F9" w:rsidRPr="006405D0" w:rsidRDefault="00E363F9">
            <w:pPr>
              <w:spacing w:line="240" w:lineRule="auto"/>
              <w:jc w:val="center"/>
              <w:rPr>
                <w:rFonts w:ascii="Times New Roman" w:hAnsi="Times New Roman" w:cs="Times New Roman"/>
                <w:sz w:val="24"/>
                <w:szCs w:val="24"/>
                <w:lang w:val="uk-UA"/>
              </w:rPr>
            </w:pPr>
          </w:p>
        </w:tc>
      </w:tr>
      <w:tr w:rsidR="003525FE" w:rsidRPr="00165DCF" w14:paraId="3C51F5B5"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28C58952" w14:textId="77777777" w:rsidR="00E363F9" w:rsidRPr="000B4FA7" w:rsidRDefault="00B8270C">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Галузь знань</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3D31D8AB" w14:textId="28A12534" w:rsidR="00E363F9" w:rsidRPr="000B4FA7" w:rsidRDefault="00165DCF">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05</w:t>
            </w:r>
            <w:r w:rsidR="003D2010" w:rsidRPr="000B4FA7">
              <w:rPr>
                <w:rFonts w:ascii="Times New Roman" w:hAnsi="Times New Roman" w:cs="Times New Roman"/>
                <w:sz w:val="24"/>
                <w:szCs w:val="24"/>
                <w:lang w:val="uk-UA"/>
              </w:rPr>
              <w:t xml:space="preserve"> </w:t>
            </w:r>
            <w:r>
              <w:rPr>
                <w:rFonts w:ascii="Times New Roman" w:hAnsi="Times New Roman" w:cs="Times New Roman"/>
                <w:sz w:val="24"/>
                <w:szCs w:val="24"/>
                <w:lang w:val="uk-UA"/>
              </w:rPr>
              <w:t>Соціальні та поведінкові науки</w:t>
            </w:r>
          </w:p>
        </w:tc>
      </w:tr>
      <w:tr w:rsidR="003525FE" w:rsidRPr="001220BA" w14:paraId="2378CF8C"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2F4BF593" w14:textId="77777777" w:rsidR="00B8270C" w:rsidRPr="000B4FA7" w:rsidRDefault="00B8270C">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Шифр та назва спеціальності</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1018D38F" w14:textId="5B7F3210" w:rsidR="00B8270C" w:rsidRPr="000B4FA7" w:rsidRDefault="00165DCF">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053</w:t>
            </w:r>
            <w:r w:rsidR="003D2010" w:rsidRPr="000B4FA7">
              <w:rPr>
                <w:rFonts w:ascii="Times New Roman" w:hAnsi="Times New Roman" w:cs="Times New Roman"/>
                <w:sz w:val="24"/>
                <w:szCs w:val="24"/>
                <w:lang w:val="uk-UA"/>
              </w:rPr>
              <w:t xml:space="preserve"> П</w:t>
            </w:r>
            <w:r>
              <w:rPr>
                <w:rFonts w:ascii="Times New Roman" w:hAnsi="Times New Roman" w:cs="Times New Roman"/>
                <w:sz w:val="24"/>
                <w:szCs w:val="24"/>
                <w:lang w:val="uk-UA"/>
              </w:rPr>
              <w:t>сихологія</w:t>
            </w:r>
          </w:p>
        </w:tc>
      </w:tr>
      <w:tr w:rsidR="003525FE" w:rsidRPr="001220BA" w14:paraId="6B4710FD"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6CBEE2FB" w14:textId="77777777" w:rsidR="00E363F9" w:rsidRPr="000B4FA7" w:rsidRDefault="001220BA">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Назва освітньо-професійної програми</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7216AF11" w14:textId="1A369262" w:rsidR="00E363F9" w:rsidRPr="000B4FA7" w:rsidRDefault="003D2010" w:rsidP="003D2010">
            <w:pPr>
              <w:spacing w:line="240" w:lineRule="auto"/>
              <w:rPr>
                <w:rFonts w:ascii="Times New Roman" w:hAnsi="Times New Roman" w:cs="Times New Roman"/>
                <w:sz w:val="24"/>
                <w:szCs w:val="24"/>
              </w:rPr>
            </w:pPr>
            <w:r w:rsidRPr="000B4FA7">
              <w:rPr>
                <w:rFonts w:ascii="Times New Roman" w:hAnsi="Times New Roman" w:cs="Times New Roman"/>
                <w:sz w:val="24"/>
                <w:szCs w:val="24"/>
                <w:lang w:val="uk-UA"/>
              </w:rPr>
              <w:t>П</w:t>
            </w:r>
            <w:r w:rsidR="00165DCF">
              <w:rPr>
                <w:rFonts w:ascii="Times New Roman" w:hAnsi="Times New Roman" w:cs="Times New Roman"/>
                <w:sz w:val="24"/>
                <w:szCs w:val="24"/>
                <w:lang w:val="uk-UA"/>
              </w:rPr>
              <w:t>сихологія</w:t>
            </w:r>
          </w:p>
        </w:tc>
      </w:tr>
      <w:tr w:rsidR="003525FE" w:rsidRPr="001220BA" w14:paraId="5D14C353"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2063B6D1" w14:textId="77777777" w:rsidR="00E363F9" w:rsidRPr="000B4FA7" w:rsidRDefault="001220BA">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Рівень вищої освіти</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2C6941F9" w14:textId="77777777" w:rsidR="00E363F9" w:rsidRPr="000B4FA7" w:rsidRDefault="003E5824" w:rsidP="003D2010">
            <w:pPr>
              <w:spacing w:line="240" w:lineRule="auto"/>
              <w:rPr>
                <w:rFonts w:ascii="Times New Roman" w:hAnsi="Times New Roman" w:cs="Times New Roman"/>
                <w:sz w:val="24"/>
                <w:szCs w:val="24"/>
                <w:lang w:val="uk-UA"/>
              </w:rPr>
            </w:pPr>
            <w:r w:rsidRPr="000B4FA7">
              <w:rPr>
                <w:rFonts w:ascii="Times New Roman" w:hAnsi="Times New Roman" w:cs="Times New Roman"/>
                <w:sz w:val="24"/>
                <w:szCs w:val="24"/>
                <w:lang w:val="uk-UA"/>
              </w:rPr>
              <w:t>П</w:t>
            </w:r>
            <w:r w:rsidR="003D2010" w:rsidRPr="000B4FA7">
              <w:rPr>
                <w:rFonts w:ascii="Times New Roman" w:hAnsi="Times New Roman" w:cs="Times New Roman"/>
                <w:sz w:val="24"/>
                <w:szCs w:val="24"/>
                <w:lang w:val="uk-UA"/>
              </w:rPr>
              <w:t>ерший</w:t>
            </w:r>
            <w:r w:rsidR="00C07B18" w:rsidRPr="000B4FA7">
              <w:rPr>
                <w:rFonts w:ascii="Times New Roman" w:hAnsi="Times New Roman" w:cs="Times New Roman"/>
                <w:sz w:val="24"/>
                <w:szCs w:val="24"/>
                <w:lang w:val="uk-UA"/>
              </w:rPr>
              <w:t xml:space="preserve"> (</w:t>
            </w:r>
            <w:r w:rsidR="003D2010" w:rsidRPr="000B4FA7">
              <w:rPr>
                <w:rFonts w:ascii="Times New Roman" w:hAnsi="Times New Roman" w:cs="Times New Roman"/>
                <w:sz w:val="24"/>
                <w:szCs w:val="24"/>
                <w:lang w:val="uk-UA"/>
              </w:rPr>
              <w:t>бакалаврський</w:t>
            </w:r>
            <w:r w:rsidR="00C07B18" w:rsidRPr="000B4FA7">
              <w:rPr>
                <w:rFonts w:ascii="Times New Roman" w:hAnsi="Times New Roman" w:cs="Times New Roman"/>
                <w:sz w:val="24"/>
                <w:szCs w:val="24"/>
                <w:lang w:val="uk-UA"/>
              </w:rPr>
              <w:t>)</w:t>
            </w:r>
            <w:r w:rsidR="003D2010" w:rsidRPr="000B4FA7">
              <w:rPr>
                <w:rFonts w:ascii="Times New Roman" w:hAnsi="Times New Roman" w:cs="Times New Roman"/>
                <w:sz w:val="24"/>
                <w:szCs w:val="24"/>
                <w:lang w:val="uk-UA"/>
              </w:rPr>
              <w:t xml:space="preserve"> </w:t>
            </w:r>
          </w:p>
        </w:tc>
      </w:tr>
      <w:tr w:rsidR="003525FE" w:rsidRPr="001220BA" w14:paraId="081FE558"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0962724" w14:textId="77777777" w:rsidR="00E363F9" w:rsidRPr="000B4FA7" w:rsidRDefault="006405D0">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Факультет</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1B683758" w14:textId="77777777" w:rsidR="00E363F9" w:rsidRPr="000B4FA7" w:rsidRDefault="006405D0">
            <w:pPr>
              <w:spacing w:line="240" w:lineRule="auto"/>
              <w:rPr>
                <w:rFonts w:ascii="Times New Roman" w:hAnsi="Times New Roman" w:cs="Times New Roman"/>
                <w:sz w:val="24"/>
                <w:szCs w:val="24"/>
                <w:lang w:val="uk-UA"/>
              </w:rPr>
            </w:pPr>
            <w:r w:rsidRPr="000B4FA7">
              <w:rPr>
                <w:rFonts w:ascii="Times New Roman" w:hAnsi="Times New Roman" w:cs="Times New Roman"/>
                <w:sz w:val="24"/>
                <w:szCs w:val="24"/>
                <w:lang w:val="uk-UA"/>
              </w:rPr>
              <w:t>Бізнесу та соціальних комунікацій</w:t>
            </w:r>
          </w:p>
        </w:tc>
      </w:tr>
      <w:tr w:rsidR="003525FE" w:rsidRPr="001220BA" w14:paraId="6330F4BC"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4AAE0CB0" w14:textId="77777777" w:rsidR="000B4FA7" w:rsidRPr="000B4FA7" w:rsidRDefault="000B4FA7">
            <w:pPr>
              <w:spacing w:line="240" w:lineRule="auto"/>
              <w:rPr>
                <w:rFonts w:ascii="Times New Roman" w:hAnsi="Times New Roman" w:cs="Times New Roman"/>
                <w:b/>
                <w:sz w:val="24"/>
                <w:szCs w:val="24"/>
              </w:rPr>
            </w:pPr>
            <w:bookmarkStart w:id="0" w:name="_Hlk148589490"/>
            <w:r w:rsidRPr="000B4FA7">
              <w:rPr>
                <w:rFonts w:ascii="Times New Roman" w:hAnsi="Times New Roman" w:cs="Times New Roman"/>
                <w:b/>
                <w:sz w:val="24"/>
                <w:szCs w:val="24"/>
              </w:rPr>
              <w:t>Кафедра</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1229A879" w14:textId="26005795" w:rsidR="000B4FA7" w:rsidRPr="000B4FA7" w:rsidRDefault="00420215" w:rsidP="000B4FA7">
            <w:pPr>
              <w:spacing w:line="240" w:lineRule="auto"/>
              <w:rPr>
                <w:rFonts w:ascii="Times New Roman" w:hAnsi="Times New Roman" w:cs="Times New Roman"/>
                <w:sz w:val="24"/>
                <w:szCs w:val="24"/>
                <w:lang w:val="uk-UA"/>
              </w:rPr>
            </w:pPr>
            <w:r w:rsidRPr="00420215">
              <w:rPr>
                <w:rFonts w:ascii="Times New Roman" w:hAnsi="Times New Roman" w:cs="Times New Roman"/>
                <w:sz w:val="24"/>
                <w:szCs w:val="24"/>
                <w:lang w:val="uk-UA"/>
              </w:rPr>
              <w:t>Соціально</w:t>
            </w:r>
            <w:r w:rsidRPr="00420215">
              <w:rPr>
                <w:rFonts w:ascii="Times New Roman" w:hAnsi="Times New Roman" w:cs="Times New Roman"/>
                <w:sz w:val="24"/>
                <w:szCs w:val="24"/>
                <w:lang w:val="uk-UA"/>
              </w:rPr>
              <w:t>-гуманітарних наук</w:t>
            </w:r>
          </w:p>
        </w:tc>
      </w:tr>
      <w:bookmarkEnd w:id="0"/>
      <w:tr w:rsidR="003525FE" w:rsidRPr="001220BA" w14:paraId="2B52B5D4"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6829B4C6" w14:textId="77777777" w:rsidR="00B8270C" w:rsidRPr="000B4FA7" w:rsidRDefault="00B8270C" w:rsidP="003D2010">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 xml:space="preserve">Статус навчальної дисципліни </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23090006" w14:textId="756BC165" w:rsidR="00B8270C" w:rsidRPr="000B4FA7" w:rsidRDefault="002324C9" w:rsidP="006405D0">
            <w:pPr>
              <w:spacing w:line="240" w:lineRule="auto"/>
              <w:rPr>
                <w:rFonts w:ascii="Times New Roman" w:hAnsi="Times New Roman" w:cs="Times New Roman"/>
                <w:sz w:val="24"/>
                <w:szCs w:val="24"/>
                <w:lang w:val="uk-UA"/>
              </w:rPr>
            </w:pPr>
            <w:r w:rsidRPr="002324C9">
              <w:rPr>
                <w:rFonts w:ascii="Times New Roman" w:hAnsi="Times New Roman" w:cs="Times New Roman"/>
                <w:sz w:val="24"/>
                <w:szCs w:val="24"/>
                <w:lang w:val="uk-UA"/>
              </w:rPr>
              <w:t>О</w:t>
            </w:r>
            <w:r w:rsidR="003A778B">
              <w:rPr>
                <w:rFonts w:ascii="Times New Roman" w:hAnsi="Times New Roman" w:cs="Times New Roman"/>
                <w:sz w:val="24"/>
                <w:szCs w:val="24"/>
                <w:lang w:val="uk-UA"/>
              </w:rPr>
              <w:t>К</w:t>
            </w:r>
            <w:r w:rsidRPr="002324C9">
              <w:rPr>
                <w:rFonts w:ascii="Times New Roman" w:hAnsi="Times New Roman" w:cs="Times New Roman"/>
                <w:sz w:val="24"/>
                <w:szCs w:val="24"/>
                <w:lang w:val="uk-UA"/>
              </w:rPr>
              <w:t>1</w:t>
            </w:r>
            <w:r w:rsidRPr="002324C9">
              <w:rPr>
                <w:rFonts w:ascii="Times New Roman" w:hAnsi="Times New Roman" w:cs="Times New Roman"/>
                <w:color w:val="FF0000"/>
                <w:sz w:val="24"/>
                <w:szCs w:val="24"/>
                <w:lang w:val="uk-UA"/>
              </w:rPr>
              <w:t xml:space="preserve"> </w:t>
            </w:r>
            <w:r w:rsidR="000B4FA7">
              <w:rPr>
                <w:rFonts w:ascii="Times New Roman" w:hAnsi="Times New Roman" w:cs="Times New Roman"/>
                <w:sz w:val="24"/>
                <w:szCs w:val="24"/>
                <w:lang w:val="uk-UA"/>
              </w:rPr>
              <w:t>ОПП «П</w:t>
            </w:r>
            <w:r w:rsidR="00165DCF">
              <w:rPr>
                <w:rFonts w:ascii="Times New Roman" w:hAnsi="Times New Roman" w:cs="Times New Roman"/>
                <w:sz w:val="24"/>
                <w:szCs w:val="24"/>
                <w:lang w:val="uk-UA"/>
              </w:rPr>
              <w:t>сихологія</w:t>
            </w:r>
            <w:r w:rsidR="000B4FA7">
              <w:rPr>
                <w:rFonts w:ascii="Times New Roman" w:hAnsi="Times New Roman" w:cs="Times New Roman"/>
                <w:sz w:val="24"/>
                <w:szCs w:val="24"/>
                <w:lang w:val="uk-UA"/>
              </w:rPr>
              <w:t>»</w:t>
            </w:r>
          </w:p>
        </w:tc>
      </w:tr>
      <w:tr w:rsidR="003525FE" w:rsidRPr="001220BA" w14:paraId="14634820" w14:textId="77777777" w:rsidTr="003729F2">
        <w:tc>
          <w:tcPr>
            <w:tcW w:w="7863"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1F166314" w14:textId="77777777" w:rsidR="005E123A" w:rsidRPr="000B4FA7" w:rsidRDefault="005E123A">
            <w:pPr>
              <w:spacing w:line="240" w:lineRule="auto"/>
              <w:rPr>
                <w:rFonts w:ascii="Times New Roman" w:hAnsi="Times New Roman" w:cs="Times New Roman"/>
                <w:b/>
                <w:sz w:val="24"/>
                <w:szCs w:val="24"/>
                <w:lang w:val="uk-UA"/>
              </w:rPr>
            </w:pPr>
            <w:r w:rsidRPr="000B4FA7">
              <w:rPr>
                <w:rFonts w:ascii="Times New Roman" w:hAnsi="Times New Roman" w:cs="Times New Roman"/>
                <w:b/>
                <w:sz w:val="24"/>
                <w:szCs w:val="24"/>
                <w:lang w:val="uk-UA"/>
              </w:rPr>
              <w:t>Форма навчання</w:t>
            </w:r>
          </w:p>
        </w:tc>
        <w:tc>
          <w:tcPr>
            <w:tcW w:w="7536" w:type="dxa"/>
            <w:tcBorders>
              <w:top w:val="single" w:sz="18" w:space="0" w:color="FFFEFF"/>
              <w:left w:val="single" w:sz="18" w:space="0" w:color="FFFEFF"/>
              <w:bottom w:val="single" w:sz="18" w:space="0" w:color="FFFEFF"/>
              <w:right w:val="single" w:sz="18" w:space="0" w:color="FFFEFF"/>
            </w:tcBorders>
            <w:shd w:val="clear" w:color="auto" w:fill="DAEEF3"/>
          </w:tcPr>
          <w:p w14:paraId="38E3C0AC" w14:textId="77777777" w:rsidR="005E123A" w:rsidRPr="000B4FA7" w:rsidRDefault="003E5824">
            <w:pPr>
              <w:spacing w:line="240" w:lineRule="auto"/>
              <w:rPr>
                <w:rFonts w:ascii="Times New Roman" w:hAnsi="Times New Roman" w:cs="Times New Roman"/>
                <w:sz w:val="24"/>
                <w:szCs w:val="24"/>
                <w:lang w:val="uk-UA"/>
              </w:rPr>
            </w:pPr>
            <w:r w:rsidRPr="000B4FA7">
              <w:rPr>
                <w:rFonts w:ascii="Times New Roman" w:hAnsi="Times New Roman" w:cs="Times New Roman"/>
                <w:sz w:val="24"/>
                <w:szCs w:val="24"/>
                <w:lang w:val="uk-UA"/>
              </w:rPr>
              <w:t>Д</w:t>
            </w:r>
            <w:r w:rsidR="003D2010" w:rsidRPr="000B4FA7">
              <w:rPr>
                <w:rFonts w:ascii="Times New Roman" w:hAnsi="Times New Roman" w:cs="Times New Roman"/>
                <w:sz w:val="24"/>
                <w:szCs w:val="24"/>
                <w:lang w:val="uk-UA"/>
              </w:rPr>
              <w:t>енна</w:t>
            </w:r>
          </w:p>
        </w:tc>
      </w:tr>
      <w:tr w:rsidR="00E363F9" w:rsidRPr="001220BA" w14:paraId="100DDA5C" w14:textId="77777777" w:rsidTr="003729F2">
        <w:tc>
          <w:tcPr>
            <w:tcW w:w="15399" w:type="dxa"/>
            <w:gridSpan w:val="3"/>
            <w:tcBorders>
              <w:top w:val="single" w:sz="4" w:space="0" w:color="000000"/>
              <w:left w:val="single" w:sz="18" w:space="0" w:color="FFFEFF"/>
              <w:bottom w:val="single" w:sz="4" w:space="0" w:color="000000"/>
              <w:right w:val="single" w:sz="18" w:space="0" w:color="FFFEFF"/>
            </w:tcBorders>
            <w:shd w:val="clear" w:color="auto" w:fill="DAEEF3"/>
          </w:tcPr>
          <w:p w14:paraId="3FD2AB99" w14:textId="43C38A4E" w:rsidR="00E363F9" w:rsidRPr="003E5824" w:rsidRDefault="001220BA">
            <w:pPr>
              <w:spacing w:line="240" w:lineRule="auto"/>
              <w:jc w:val="center"/>
              <w:rPr>
                <w:rFonts w:ascii="Times New Roman" w:hAnsi="Times New Roman" w:cs="Times New Roman"/>
                <w:sz w:val="32"/>
                <w:szCs w:val="32"/>
                <w:lang w:val="uk-UA"/>
              </w:rPr>
            </w:pPr>
            <w:r w:rsidRPr="003E5824">
              <w:rPr>
                <w:rFonts w:ascii="Times New Roman" w:hAnsi="Times New Roman" w:cs="Times New Roman"/>
                <w:color w:val="002060"/>
                <w:sz w:val="32"/>
                <w:szCs w:val="32"/>
                <w:lang w:val="uk-UA"/>
              </w:rPr>
              <w:t>Викладач</w:t>
            </w:r>
          </w:p>
        </w:tc>
      </w:tr>
      <w:tr w:rsidR="00165DCF" w:rsidRPr="001220BA" w14:paraId="7089830D" w14:textId="77777777" w:rsidTr="003729F2">
        <w:tc>
          <w:tcPr>
            <w:tcW w:w="15399" w:type="dxa"/>
            <w:gridSpan w:val="3"/>
            <w:tcBorders>
              <w:top w:val="single" w:sz="18" w:space="0" w:color="FFFEFF"/>
              <w:left w:val="single" w:sz="18" w:space="0" w:color="FFFEFF"/>
              <w:bottom w:val="single" w:sz="4" w:space="0" w:color="000000"/>
              <w:right w:val="single" w:sz="18" w:space="0" w:color="FFFEFF"/>
            </w:tcBorders>
            <w:shd w:val="clear" w:color="auto" w:fill="DAEEF3"/>
          </w:tcPr>
          <w:p w14:paraId="71D039C9" w14:textId="23088201" w:rsidR="00165DCF" w:rsidRPr="000B4FA7" w:rsidRDefault="00165DCF" w:rsidP="009766F9">
            <w:pPr>
              <w:spacing w:line="240" w:lineRule="auto"/>
              <w:rPr>
                <w:rFonts w:ascii="Times New Roman" w:hAnsi="Times New Roman" w:cs="Times New Roman"/>
                <w:sz w:val="24"/>
                <w:szCs w:val="24"/>
                <w:lang w:val="uk-UA"/>
              </w:rPr>
            </w:pPr>
            <w:r w:rsidRPr="000B4FA7">
              <w:rPr>
                <w:rFonts w:ascii="Times New Roman" w:hAnsi="Times New Roman" w:cs="Times New Roman"/>
                <w:sz w:val="24"/>
                <w:szCs w:val="24"/>
                <w:lang w:val="uk-UA"/>
              </w:rPr>
              <w:t>Х</w:t>
            </w:r>
            <w:r>
              <w:rPr>
                <w:rFonts w:ascii="Times New Roman" w:hAnsi="Times New Roman" w:cs="Times New Roman"/>
                <w:sz w:val="24"/>
                <w:szCs w:val="24"/>
                <w:lang w:val="uk-UA"/>
              </w:rPr>
              <w:t>мель Наталія Дмитрівна</w:t>
            </w:r>
            <w:r w:rsidRPr="000B4FA7">
              <w:rPr>
                <w:rFonts w:ascii="Times New Roman" w:hAnsi="Times New Roman" w:cs="Times New Roman"/>
                <w:sz w:val="24"/>
                <w:szCs w:val="24"/>
                <w:lang w:val="uk-UA"/>
              </w:rPr>
              <w:t xml:space="preserve"> </w:t>
            </w:r>
          </w:p>
          <w:p w14:paraId="4BBB6E76" w14:textId="67588366" w:rsidR="00165DCF" w:rsidRPr="003525FE" w:rsidRDefault="00000000" w:rsidP="000B4FA7">
            <w:pPr>
              <w:spacing w:line="240" w:lineRule="auto"/>
              <w:rPr>
                <w:rFonts w:ascii="Times New Roman" w:hAnsi="Times New Roman" w:cs="Times New Roman"/>
                <w:color w:val="3366FF"/>
                <w:sz w:val="24"/>
                <w:szCs w:val="24"/>
              </w:rPr>
            </w:pPr>
            <w:hyperlink r:id="rId9" w:history="1">
              <w:r w:rsidR="00A628FD" w:rsidRPr="00052B78">
                <w:rPr>
                  <w:rStyle w:val="af6"/>
                  <w:sz w:val="20"/>
                  <w:szCs w:val="20"/>
                  <w:lang w:val="en-US"/>
                </w:rPr>
                <w:t>hmelnatalia</w:t>
              </w:r>
              <w:r w:rsidR="00A628FD" w:rsidRPr="0090332E">
                <w:rPr>
                  <w:rStyle w:val="af6"/>
                  <w:sz w:val="20"/>
                  <w:szCs w:val="20"/>
                </w:rPr>
                <w:t>3@</w:t>
              </w:r>
              <w:r w:rsidR="00A628FD" w:rsidRPr="00052B78">
                <w:rPr>
                  <w:rStyle w:val="af6"/>
                  <w:sz w:val="20"/>
                  <w:szCs w:val="20"/>
                  <w:lang w:val="en-US"/>
                </w:rPr>
                <w:t>gmail</w:t>
              </w:r>
              <w:r w:rsidR="00A628FD" w:rsidRPr="0090332E">
                <w:rPr>
                  <w:rStyle w:val="af6"/>
                  <w:sz w:val="20"/>
                  <w:szCs w:val="20"/>
                </w:rPr>
                <w:t>.</w:t>
              </w:r>
              <w:r w:rsidR="00A628FD" w:rsidRPr="00052B78">
                <w:rPr>
                  <w:rStyle w:val="af6"/>
                  <w:sz w:val="20"/>
                  <w:szCs w:val="20"/>
                  <w:lang w:val="en-US"/>
                </w:rPr>
                <w:t>com</w:t>
              </w:r>
            </w:hyperlink>
          </w:p>
        </w:tc>
      </w:tr>
      <w:tr w:rsidR="00165DCF" w:rsidRPr="001220BA" w14:paraId="2C87CAD8"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66756FEC" w14:textId="5924D494" w:rsidR="00165DCF" w:rsidRPr="003E5824" w:rsidRDefault="003729F2" w:rsidP="003729F2">
            <w:pPr>
              <w:spacing w:line="240" w:lineRule="auto"/>
              <w:rPr>
                <w:rFonts w:ascii="Times New Roman" w:hAnsi="Times New Roman" w:cs="Times New Roman"/>
                <w:i/>
                <w:sz w:val="24"/>
                <w:szCs w:val="24"/>
                <w:lang w:val="uk-UA"/>
              </w:rPr>
            </w:pPr>
            <w:r w:rsidRPr="003729F2">
              <w:rPr>
                <w:rFonts w:ascii="Times New Roman" w:hAnsi="Times New Roman" w:cs="Times New Roman"/>
                <w:i/>
                <w:noProof/>
                <w:sz w:val="24"/>
                <w:szCs w:val="24"/>
                <w:lang w:val="uk-UA"/>
              </w:rPr>
              <w:drawing>
                <wp:inline distT="0" distB="0" distL="0" distR="0" wp14:anchorId="3A3DB337" wp14:editId="350118C9">
                  <wp:extent cx="4222698" cy="1260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2698" cy="1260000"/>
                          </a:xfrm>
                          <a:prstGeom prst="rect">
                            <a:avLst/>
                          </a:prstGeom>
                          <a:noFill/>
                          <a:ln>
                            <a:noFill/>
                          </a:ln>
                        </pic:spPr>
                      </pic:pic>
                    </a:graphicData>
                  </a:graphic>
                </wp:inline>
              </w:drawing>
            </w: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1B3049BE" w14:textId="77777777" w:rsidR="00165DCF" w:rsidRDefault="00165DCF" w:rsidP="009766F9">
            <w:pPr>
              <w:spacing w:line="240" w:lineRule="auto"/>
              <w:jc w:val="both"/>
              <w:rPr>
                <w:rFonts w:ascii="Times New Roman" w:hAnsi="Times New Roman" w:cs="Times New Roman"/>
                <w:sz w:val="24"/>
                <w:szCs w:val="24"/>
                <w:lang w:val="uk-UA"/>
              </w:rPr>
            </w:pPr>
          </w:p>
          <w:p w14:paraId="2689C8A7" w14:textId="167331D1" w:rsidR="00165DCF" w:rsidRDefault="00165DCF" w:rsidP="009766F9">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Доцент кафедри </w:t>
            </w:r>
            <w:r w:rsidR="00677473" w:rsidRPr="00677473">
              <w:rPr>
                <w:rFonts w:ascii="Times New Roman" w:hAnsi="Times New Roman" w:cs="Times New Roman"/>
                <w:sz w:val="24"/>
                <w:szCs w:val="24"/>
                <w:lang w:val="uk-UA"/>
              </w:rPr>
              <w:t>соціально-гуманітарних наук</w:t>
            </w:r>
          </w:p>
          <w:p w14:paraId="346547FF" w14:textId="1D503588" w:rsidR="00165DCF" w:rsidRPr="003E5824" w:rsidRDefault="00165DCF" w:rsidP="009766F9">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Кандидат психологічних</w:t>
            </w:r>
            <w:r w:rsidRPr="003E5824">
              <w:rPr>
                <w:rFonts w:ascii="Times New Roman" w:hAnsi="Times New Roman" w:cs="Times New Roman"/>
                <w:sz w:val="24"/>
                <w:szCs w:val="24"/>
                <w:lang w:val="uk-UA"/>
              </w:rPr>
              <w:t xml:space="preserve"> наук</w:t>
            </w:r>
            <w:r w:rsidR="009E576A">
              <w:rPr>
                <w:rFonts w:ascii="Times New Roman" w:hAnsi="Times New Roman" w:cs="Times New Roman"/>
                <w:sz w:val="24"/>
                <w:szCs w:val="24"/>
                <w:lang w:val="uk-UA"/>
              </w:rPr>
              <w:t>, доцент</w:t>
            </w:r>
          </w:p>
        </w:tc>
      </w:tr>
      <w:tr w:rsidR="00E363F9" w:rsidRPr="001220BA" w14:paraId="19AC480C" w14:textId="77777777" w:rsidTr="003729F2">
        <w:tc>
          <w:tcPr>
            <w:tcW w:w="15399" w:type="dxa"/>
            <w:gridSpan w:val="3"/>
            <w:tcBorders>
              <w:top w:val="single" w:sz="4" w:space="0" w:color="000000"/>
              <w:left w:val="single" w:sz="18" w:space="0" w:color="FFFEFF"/>
              <w:bottom w:val="single" w:sz="4" w:space="0" w:color="000000"/>
              <w:right w:val="single" w:sz="18" w:space="0" w:color="FFFEFF"/>
            </w:tcBorders>
            <w:shd w:val="clear" w:color="auto" w:fill="DAEEF3"/>
          </w:tcPr>
          <w:p w14:paraId="707D85B3" w14:textId="77777777" w:rsidR="00910C8D" w:rsidRDefault="00910C8D">
            <w:pPr>
              <w:spacing w:line="240" w:lineRule="auto"/>
              <w:jc w:val="center"/>
              <w:rPr>
                <w:rFonts w:ascii="Times New Roman" w:hAnsi="Times New Roman" w:cs="Times New Roman"/>
                <w:color w:val="002060"/>
                <w:sz w:val="32"/>
                <w:szCs w:val="32"/>
                <w:lang w:val="uk-UA"/>
              </w:rPr>
            </w:pPr>
          </w:p>
          <w:p w14:paraId="1A7F1DF0" w14:textId="77777777" w:rsidR="00E363F9" w:rsidRPr="003E5824" w:rsidRDefault="001220BA">
            <w:pPr>
              <w:spacing w:line="240" w:lineRule="auto"/>
              <w:jc w:val="center"/>
              <w:rPr>
                <w:rFonts w:ascii="Times New Roman" w:hAnsi="Times New Roman" w:cs="Times New Roman"/>
                <w:sz w:val="32"/>
                <w:szCs w:val="32"/>
                <w:lang w:val="uk-UA"/>
              </w:rPr>
            </w:pPr>
            <w:r w:rsidRPr="003E5824">
              <w:rPr>
                <w:rFonts w:ascii="Times New Roman" w:hAnsi="Times New Roman" w:cs="Times New Roman"/>
                <w:color w:val="002060"/>
                <w:sz w:val="32"/>
                <w:szCs w:val="32"/>
                <w:lang w:val="uk-UA"/>
              </w:rPr>
              <w:t>Загальна інформація про дисципліну</w:t>
            </w:r>
          </w:p>
        </w:tc>
      </w:tr>
      <w:tr w:rsidR="003525FE" w:rsidRPr="00A628FD" w14:paraId="0C2076CC"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0154AF42" w14:textId="77777777" w:rsidR="00E363F9" w:rsidRPr="00CE1DA7" w:rsidRDefault="001220BA">
            <w:pPr>
              <w:spacing w:line="240" w:lineRule="auto"/>
              <w:rPr>
                <w:rFonts w:ascii="Times New Roman" w:hAnsi="Times New Roman" w:cs="Times New Roman"/>
                <w:b/>
                <w:color w:val="FF0000"/>
                <w:sz w:val="24"/>
                <w:szCs w:val="24"/>
                <w:lang w:val="uk-UA"/>
              </w:rPr>
            </w:pPr>
            <w:r w:rsidRPr="00CE1DA7">
              <w:rPr>
                <w:rFonts w:ascii="Times New Roman" w:hAnsi="Times New Roman" w:cs="Times New Roman"/>
                <w:b/>
                <w:color w:val="FF0000"/>
                <w:sz w:val="24"/>
                <w:szCs w:val="24"/>
                <w:lang w:val="uk-UA"/>
              </w:rPr>
              <w:t xml:space="preserve">Анотація </w:t>
            </w:r>
            <w:r w:rsidRPr="00CE1DA7">
              <w:rPr>
                <w:rFonts w:ascii="Times New Roman" w:hAnsi="Times New Roman" w:cs="Times New Roman"/>
                <w:b/>
                <w:color w:val="FF0000"/>
                <w:sz w:val="24"/>
                <w:szCs w:val="24"/>
              </w:rPr>
              <w:t xml:space="preserve">до </w:t>
            </w:r>
            <w:r w:rsidRPr="00CE1DA7">
              <w:rPr>
                <w:rFonts w:ascii="Times New Roman" w:hAnsi="Times New Roman" w:cs="Times New Roman"/>
                <w:b/>
                <w:color w:val="FF0000"/>
                <w:sz w:val="24"/>
                <w:szCs w:val="24"/>
                <w:lang w:val="uk-UA"/>
              </w:rPr>
              <w:t>дисципліни</w:t>
            </w:r>
          </w:p>
          <w:p w14:paraId="28D4219D" w14:textId="77777777" w:rsidR="008753EE" w:rsidRPr="003E5824" w:rsidRDefault="008753EE">
            <w:pPr>
              <w:spacing w:line="240" w:lineRule="auto"/>
              <w:rPr>
                <w:rFonts w:ascii="Times New Roman" w:hAnsi="Times New Roman" w:cs="Times New Roman"/>
                <w:sz w:val="24"/>
                <w:szCs w:val="24"/>
                <w:lang w:val="uk-UA"/>
              </w:rPr>
            </w:pP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48555165" w14:textId="090D782D" w:rsidR="00E363F9" w:rsidRPr="00910C8D" w:rsidRDefault="006A33EC" w:rsidP="006A33EC">
            <w:pPr>
              <w:tabs>
                <w:tab w:val="left" w:pos="851"/>
              </w:tabs>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A7D7D">
              <w:rPr>
                <w:rFonts w:ascii="Times New Roman" w:eastAsia="Times New Roman" w:hAnsi="Times New Roman" w:cs="Times New Roman"/>
                <w:bCs/>
                <w:sz w:val="24"/>
                <w:szCs w:val="24"/>
                <w:lang w:val="uk-UA"/>
              </w:rPr>
              <w:t xml:space="preserve">Предметом </w:t>
            </w:r>
            <w:r>
              <w:rPr>
                <w:rFonts w:ascii="Times New Roman" w:eastAsia="Times New Roman" w:hAnsi="Times New Roman" w:cs="Times New Roman"/>
                <w:bCs/>
                <w:sz w:val="24"/>
                <w:szCs w:val="24"/>
                <w:lang w:val="uk-UA"/>
              </w:rPr>
              <w:t xml:space="preserve">навчальної дисципліни </w:t>
            </w:r>
            <w:r w:rsidRPr="009A7D7D">
              <w:rPr>
                <w:rFonts w:ascii="Times New Roman" w:eastAsia="Times New Roman" w:hAnsi="Times New Roman" w:cs="Times New Roman"/>
                <w:bCs/>
                <w:sz w:val="24"/>
                <w:szCs w:val="24"/>
                <w:lang w:val="uk-UA"/>
              </w:rPr>
              <w:t xml:space="preserve">є </w:t>
            </w:r>
            <w:r>
              <w:rPr>
                <w:rFonts w:ascii="Times New Roman" w:eastAsia="Times New Roman" w:hAnsi="Times New Roman" w:cs="Times New Roman"/>
                <w:bCs/>
                <w:sz w:val="24"/>
                <w:szCs w:val="24"/>
                <w:lang w:val="uk-UA"/>
              </w:rPr>
              <w:t xml:space="preserve">професійна діяльність психолога (психолога-науковця, практичного психолога, викладача психології). </w:t>
            </w:r>
            <w:r w:rsidRPr="00F12A6F">
              <w:rPr>
                <w:rFonts w:ascii="Times New Roman" w:eastAsia="Times New Roman" w:hAnsi="Times New Roman" w:cs="Times New Roman"/>
                <w:bCs/>
                <w:sz w:val="24"/>
                <w:szCs w:val="24"/>
                <w:lang w:val="uk-UA"/>
              </w:rPr>
              <w:t xml:space="preserve">При вивченні даної дисципліни  розглядається психологія як галузь  психологічної науки та як спеціальність. Студенти знайомляться з основними напрямками та методами роботи практичного психолога і психолога-науковця. Особлива увага приділяється системі психологічної служби в різних сферах діяльності. Розглядається професіограма практичного психолога та психолога-науковця, робоче місце психолога-практика, етичні принципи професійної діяльності психолога, </w:t>
            </w:r>
            <w:r w:rsidRPr="00F12A6F">
              <w:rPr>
                <w:rFonts w:ascii="Times New Roman" w:eastAsia="Times New Roman" w:hAnsi="Times New Roman" w:cs="Times New Roman"/>
                <w:bCs/>
                <w:sz w:val="24"/>
                <w:szCs w:val="24"/>
                <w:lang w:val="uk-UA"/>
              </w:rPr>
              <w:lastRenderedPageBreak/>
              <w:t>особливості професійного зростання та самовдосконалення психолога.</w:t>
            </w:r>
            <w:r>
              <w:rPr>
                <w:rFonts w:ascii="Times New Roman" w:hAnsi="Times New Roman" w:cs="Times New Roman"/>
                <w:sz w:val="24"/>
                <w:szCs w:val="24"/>
                <w:lang w:val="uk-UA"/>
              </w:rPr>
              <w:t xml:space="preserve"> </w:t>
            </w:r>
          </w:p>
        </w:tc>
      </w:tr>
      <w:tr w:rsidR="003525FE" w:rsidRPr="00420215" w14:paraId="5B75171D"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547A2130" w14:textId="77777777" w:rsidR="00E363F9" w:rsidRPr="0002076E" w:rsidRDefault="001220BA">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lastRenderedPageBreak/>
              <w:t>Мета дисципліни</w:t>
            </w:r>
          </w:p>
          <w:p w14:paraId="6C58074D" w14:textId="77777777" w:rsidR="008753EE" w:rsidRPr="0002076E" w:rsidRDefault="008753EE">
            <w:pPr>
              <w:spacing w:line="240" w:lineRule="auto"/>
              <w:rPr>
                <w:rFonts w:ascii="Times New Roman" w:hAnsi="Times New Roman" w:cs="Times New Roman"/>
                <w:b/>
                <w:sz w:val="24"/>
                <w:szCs w:val="24"/>
                <w:lang w:val="uk-UA"/>
              </w:rPr>
            </w:pP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81CFF26" w14:textId="630C515C" w:rsidR="00E363F9" w:rsidRPr="00910C8D" w:rsidRDefault="00A628FD" w:rsidP="00910C8D">
            <w:pPr>
              <w:tabs>
                <w:tab w:val="left" w:pos="0"/>
              </w:tabs>
              <w:spacing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rPr>
              <w:t xml:space="preserve"> -</w:t>
            </w:r>
            <w:r w:rsidRPr="00A628FD">
              <w:rPr>
                <w:rFonts w:ascii="Times New Roman" w:hAnsi="Times New Roman" w:cs="Times New Roman"/>
                <w:sz w:val="24"/>
                <w:szCs w:val="24"/>
                <w:lang w:val="uk-UA"/>
              </w:rPr>
              <w:t xml:space="preserve"> ознайомлення здобувачів-першокурсників з особливостями навчання у ВНЗ та особливостями професійної діяльності психолога, формування всебічного та адекватного уявлення студентів щодо психології як сфери професійної діяльності та спеціальності.  </w:t>
            </w:r>
            <w:r>
              <w:rPr>
                <w:rFonts w:ascii="Times New Roman" w:hAnsi="Times New Roman" w:cs="Times New Roman"/>
                <w:sz w:val="24"/>
                <w:szCs w:val="24"/>
                <w:lang w:val="uk-UA"/>
              </w:rPr>
              <w:t xml:space="preserve"> </w:t>
            </w:r>
          </w:p>
        </w:tc>
      </w:tr>
      <w:tr w:rsidR="006A33EC" w:rsidRPr="00A628FD" w14:paraId="0970C2A5"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3604AA39" w14:textId="77777777" w:rsidR="006A33EC" w:rsidRPr="0002076E" w:rsidRDefault="006A33EC" w:rsidP="006A33EC">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Компетентності, формуванню яких сприяє дисципліна</w:t>
            </w:r>
          </w:p>
          <w:p w14:paraId="6C031BC1" w14:textId="77777777" w:rsidR="006A33EC" w:rsidRPr="0002076E" w:rsidRDefault="006A33EC" w:rsidP="006A33EC">
            <w:pPr>
              <w:spacing w:line="240" w:lineRule="auto"/>
              <w:rPr>
                <w:rFonts w:ascii="Times New Roman" w:hAnsi="Times New Roman" w:cs="Times New Roman"/>
                <w:b/>
                <w:sz w:val="24"/>
                <w:szCs w:val="24"/>
                <w:lang w:val="uk-UA"/>
              </w:rPr>
            </w:pPr>
          </w:p>
        </w:tc>
        <w:tc>
          <w:tcPr>
            <w:tcW w:w="13295" w:type="dxa"/>
            <w:gridSpan w:val="2"/>
            <w:shd w:val="clear" w:color="auto" w:fill="auto"/>
          </w:tcPr>
          <w:p w14:paraId="357AC63E" w14:textId="77777777" w:rsidR="006A33EC" w:rsidRPr="00AC775C" w:rsidRDefault="006A33EC" w:rsidP="006A33EC">
            <w:pPr>
              <w:spacing w:line="240" w:lineRule="auto"/>
              <w:ind w:firstLine="5"/>
              <w:jc w:val="both"/>
              <w:rPr>
                <w:rFonts w:ascii="Times New Roman" w:hAnsi="Times New Roman" w:cs="Times New Roman"/>
                <w:b/>
                <w:i/>
                <w:sz w:val="24"/>
                <w:szCs w:val="24"/>
                <w:lang w:val="uk-UA" w:eastAsia="en-US"/>
              </w:rPr>
            </w:pPr>
            <w:r w:rsidRPr="00AC775C">
              <w:rPr>
                <w:rFonts w:ascii="Times New Roman" w:hAnsi="Times New Roman" w:cs="Times New Roman"/>
                <w:i/>
                <w:sz w:val="24"/>
                <w:szCs w:val="24"/>
                <w:lang w:val="uk-UA" w:eastAsia="en-US"/>
              </w:rPr>
              <w:t xml:space="preserve">    </w:t>
            </w:r>
            <w:r w:rsidRPr="00AC775C">
              <w:rPr>
                <w:rFonts w:ascii="Times New Roman" w:hAnsi="Times New Roman" w:cs="Times New Roman"/>
                <w:b/>
                <w:i/>
                <w:sz w:val="24"/>
                <w:szCs w:val="24"/>
                <w:lang w:val="uk-UA" w:eastAsia="en-US"/>
              </w:rPr>
              <w:t>Загальні компетентності:</w:t>
            </w:r>
          </w:p>
          <w:p w14:paraId="42141429" w14:textId="77777777" w:rsidR="006A33EC" w:rsidRPr="00F12A6F" w:rsidRDefault="006A33EC" w:rsidP="006A33EC">
            <w:pPr>
              <w:pStyle w:val="TableParagraph"/>
              <w:ind w:left="34"/>
              <w:jc w:val="both"/>
              <w:rPr>
                <w:sz w:val="24"/>
                <w:szCs w:val="24"/>
              </w:rPr>
            </w:pPr>
            <w:r w:rsidRPr="00F12A6F">
              <w:rPr>
                <w:sz w:val="24"/>
                <w:szCs w:val="24"/>
              </w:rPr>
              <w:t>ЗК-1</w:t>
            </w:r>
            <w:r w:rsidRPr="00F12A6F">
              <w:rPr>
                <w:sz w:val="24"/>
                <w:szCs w:val="24"/>
              </w:rPr>
              <w:tab/>
              <w:t>Здатність застосовувати знання у практичних ситуаціях.</w:t>
            </w:r>
          </w:p>
          <w:p w14:paraId="1756485B" w14:textId="77777777" w:rsidR="006A33EC" w:rsidRPr="00F12A6F" w:rsidRDefault="006A33EC" w:rsidP="006A33EC">
            <w:pPr>
              <w:pStyle w:val="TableParagraph"/>
              <w:ind w:left="34"/>
              <w:jc w:val="both"/>
              <w:rPr>
                <w:sz w:val="24"/>
                <w:szCs w:val="24"/>
              </w:rPr>
            </w:pPr>
            <w:r w:rsidRPr="00F12A6F">
              <w:rPr>
                <w:sz w:val="24"/>
                <w:szCs w:val="24"/>
              </w:rPr>
              <w:t>ЗК-2</w:t>
            </w:r>
            <w:r w:rsidRPr="00F12A6F">
              <w:rPr>
                <w:sz w:val="24"/>
                <w:szCs w:val="24"/>
              </w:rPr>
              <w:tab/>
              <w:t>Знання та розуміння предметної області та розуміння професійної діяльності.</w:t>
            </w:r>
          </w:p>
          <w:p w14:paraId="0AEEE26A" w14:textId="64228E44" w:rsidR="006A33EC" w:rsidRPr="00910C8D" w:rsidRDefault="006A33EC" w:rsidP="006A33EC">
            <w:pPr>
              <w:spacing w:line="240" w:lineRule="auto"/>
              <w:ind w:right="5"/>
              <w:rPr>
                <w:rFonts w:ascii="Times New Roman" w:hAnsi="Times New Roman" w:cs="Times New Roman"/>
                <w:sz w:val="24"/>
                <w:szCs w:val="24"/>
                <w:lang w:val="uk-UA"/>
              </w:rPr>
            </w:pPr>
            <w:r w:rsidRPr="00F12A6F">
              <w:rPr>
                <w:rFonts w:ascii="Times New Roman" w:hAnsi="Times New Roman" w:cs="Times New Roman"/>
                <w:sz w:val="24"/>
                <w:szCs w:val="24"/>
              </w:rPr>
              <w:t>ЗК-4</w:t>
            </w:r>
            <w:r w:rsidRPr="00F12A6F">
              <w:rPr>
                <w:rFonts w:ascii="Times New Roman" w:hAnsi="Times New Roman" w:cs="Times New Roman"/>
                <w:sz w:val="24"/>
                <w:szCs w:val="24"/>
              </w:rPr>
              <w:tab/>
              <w:t xml:space="preserve">Здатність вчитися </w:t>
            </w:r>
            <w:r>
              <w:rPr>
                <w:rFonts w:ascii="Times New Roman" w:hAnsi="Times New Roman" w:cs="Times New Roman"/>
                <w:sz w:val="24"/>
                <w:szCs w:val="24"/>
                <w:lang w:val="uk-UA"/>
              </w:rPr>
              <w:t>та</w:t>
            </w:r>
            <w:r w:rsidRPr="00F12A6F">
              <w:rPr>
                <w:rFonts w:ascii="Times New Roman" w:hAnsi="Times New Roman" w:cs="Times New Roman"/>
                <w:sz w:val="24"/>
                <w:szCs w:val="24"/>
              </w:rPr>
              <w:t xml:space="preserve"> оволодівати сучасними знаннями.</w:t>
            </w:r>
          </w:p>
        </w:tc>
      </w:tr>
      <w:tr w:rsidR="006A33EC" w:rsidRPr="001220BA" w14:paraId="5DFE6CEF"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45E7E804" w14:textId="77777777" w:rsidR="006A33EC" w:rsidRPr="0002076E" w:rsidRDefault="006A33EC" w:rsidP="006A33EC">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 xml:space="preserve">Результати навчання </w:t>
            </w:r>
          </w:p>
          <w:p w14:paraId="6CBCC482" w14:textId="77777777" w:rsidR="006A33EC" w:rsidRPr="0002076E" w:rsidRDefault="006A33EC" w:rsidP="006A33EC">
            <w:pPr>
              <w:spacing w:line="240" w:lineRule="auto"/>
              <w:rPr>
                <w:rFonts w:ascii="Times New Roman" w:hAnsi="Times New Roman" w:cs="Times New Roman"/>
                <w:b/>
                <w:sz w:val="24"/>
                <w:szCs w:val="24"/>
                <w:lang w:val="uk-UA"/>
              </w:rPr>
            </w:pP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10BDD297" w14:textId="77777777" w:rsidR="006A33EC" w:rsidRDefault="006A33EC" w:rsidP="006A33EC">
            <w:pPr>
              <w:pStyle w:val="TableParagraph"/>
              <w:spacing w:line="270" w:lineRule="atLeast"/>
              <w:ind w:right="141"/>
              <w:jc w:val="both"/>
              <w:rPr>
                <w:sz w:val="24"/>
                <w:szCs w:val="24"/>
              </w:rPr>
            </w:pPr>
            <w:r>
              <w:rPr>
                <w:sz w:val="24"/>
                <w:szCs w:val="24"/>
              </w:rPr>
              <w:t>В</w:t>
            </w:r>
            <w:r w:rsidRPr="00F12A6F">
              <w:rPr>
                <w:sz w:val="24"/>
                <w:szCs w:val="24"/>
              </w:rPr>
              <w:t>ільно використовувати поняття та категорії,  що розкривають суть предмету</w:t>
            </w:r>
            <w:r>
              <w:rPr>
                <w:sz w:val="24"/>
                <w:szCs w:val="24"/>
              </w:rPr>
              <w:t>.</w:t>
            </w:r>
          </w:p>
          <w:p w14:paraId="5D44A094" w14:textId="77777777" w:rsidR="006A33EC" w:rsidRDefault="006A33EC" w:rsidP="006A33EC">
            <w:pPr>
              <w:pStyle w:val="TableParagraph"/>
              <w:spacing w:line="270" w:lineRule="atLeast"/>
              <w:ind w:right="141"/>
              <w:jc w:val="both"/>
              <w:rPr>
                <w:sz w:val="24"/>
                <w:szCs w:val="24"/>
              </w:rPr>
            </w:pPr>
            <w:r>
              <w:rPr>
                <w:sz w:val="24"/>
                <w:szCs w:val="24"/>
              </w:rPr>
              <w:t>З</w:t>
            </w:r>
            <w:r w:rsidRPr="00F12A6F">
              <w:rPr>
                <w:sz w:val="24"/>
                <w:szCs w:val="24"/>
              </w:rPr>
              <w:t>астосовувати знання про особливості професійної діяльності психолога на практиці</w:t>
            </w:r>
            <w:r>
              <w:rPr>
                <w:sz w:val="24"/>
                <w:szCs w:val="24"/>
              </w:rPr>
              <w:t>.</w:t>
            </w:r>
          </w:p>
          <w:p w14:paraId="2CD130AC" w14:textId="77777777" w:rsidR="006A33EC" w:rsidRDefault="006A33EC" w:rsidP="006A33EC">
            <w:pPr>
              <w:pStyle w:val="TableParagraph"/>
              <w:spacing w:line="270" w:lineRule="atLeast"/>
              <w:ind w:right="141"/>
              <w:jc w:val="both"/>
              <w:rPr>
                <w:sz w:val="24"/>
                <w:szCs w:val="24"/>
              </w:rPr>
            </w:pPr>
            <w:r>
              <w:rPr>
                <w:sz w:val="24"/>
                <w:szCs w:val="24"/>
              </w:rPr>
              <w:t>В</w:t>
            </w:r>
            <w:r w:rsidRPr="00F12A6F">
              <w:rPr>
                <w:sz w:val="24"/>
                <w:szCs w:val="24"/>
              </w:rPr>
              <w:t>икористовувати деякі психологічні методи роботи практичного психолога</w:t>
            </w:r>
            <w:r>
              <w:rPr>
                <w:sz w:val="24"/>
                <w:szCs w:val="24"/>
              </w:rPr>
              <w:t>.</w:t>
            </w:r>
          </w:p>
          <w:p w14:paraId="70450754" w14:textId="77777777" w:rsidR="006A33EC" w:rsidRDefault="006A33EC" w:rsidP="006A33EC">
            <w:pPr>
              <w:pStyle w:val="TableParagraph"/>
              <w:spacing w:line="270" w:lineRule="atLeast"/>
              <w:ind w:right="141"/>
              <w:jc w:val="both"/>
              <w:rPr>
                <w:sz w:val="24"/>
                <w:szCs w:val="24"/>
              </w:rPr>
            </w:pPr>
            <w:r>
              <w:rPr>
                <w:sz w:val="24"/>
                <w:szCs w:val="24"/>
              </w:rPr>
              <w:t>О</w:t>
            </w:r>
            <w:r w:rsidRPr="00F12A6F">
              <w:rPr>
                <w:sz w:val="24"/>
                <w:szCs w:val="24"/>
              </w:rPr>
              <w:t>рганізовувати робоче місце практичного психолога.</w:t>
            </w:r>
          </w:p>
          <w:p w14:paraId="23372158" w14:textId="77777777" w:rsidR="006A33EC" w:rsidRPr="003B3B58" w:rsidRDefault="006A33EC" w:rsidP="006A33EC">
            <w:pPr>
              <w:pStyle w:val="TableParagraph"/>
              <w:spacing w:line="270" w:lineRule="atLeast"/>
              <w:ind w:right="141"/>
              <w:jc w:val="both"/>
              <w:rPr>
                <w:sz w:val="24"/>
                <w:szCs w:val="24"/>
              </w:rPr>
            </w:pPr>
            <w:r w:rsidRPr="003B3B58">
              <w:rPr>
                <w:sz w:val="24"/>
                <w:szCs w:val="24"/>
              </w:rPr>
              <w:t xml:space="preserve">Вміти визначати, аналізувати та поєднувати інформацію з різних джерел. </w:t>
            </w:r>
          </w:p>
          <w:p w14:paraId="4608E322" w14:textId="15070251" w:rsidR="006A33EC" w:rsidRPr="00910C8D" w:rsidRDefault="006A33EC" w:rsidP="006A33EC">
            <w:pPr>
              <w:pStyle w:val="Default"/>
              <w:ind w:firstLine="29"/>
              <w:jc w:val="both"/>
              <w:rPr>
                <w:lang w:val="uk-UA"/>
              </w:rPr>
            </w:pPr>
            <w:r w:rsidRPr="003B3B58">
              <w:t>Мати професійну етичну поведінку, дотримуватися академічної та професійної доброчесності.</w:t>
            </w:r>
          </w:p>
        </w:tc>
      </w:tr>
      <w:tr w:rsidR="006A33EC" w:rsidRPr="001220BA" w14:paraId="129E3BB3"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04A60803" w14:textId="77777777" w:rsidR="006A33EC" w:rsidRPr="0002076E" w:rsidRDefault="006A33EC" w:rsidP="006A33EC">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Обсяг дисципліни</w:t>
            </w: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708DFFE1" w14:textId="3420387F" w:rsidR="006A33EC" w:rsidRPr="00910C8D" w:rsidRDefault="006A33EC" w:rsidP="006A33EC">
            <w:pPr>
              <w:spacing w:line="240" w:lineRule="auto"/>
              <w:rPr>
                <w:rFonts w:ascii="Times New Roman" w:hAnsi="Times New Roman" w:cs="Times New Roman"/>
                <w:sz w:val="24"/>
                <w:szCs w:val="24"/>
                <w:lang w:val="uk-UA"/>
              </w:rPr>
            </w:pPr>
            <w:r w:rsidRPr="00910C8D">
              <w:rPr>
                <w:rFonts w:ascii="Times New Roman" w:hAnsi="Times New Roman" w:cs="Times New Roman"/>
                <w:sz w:val="24"/>
                <w:szCs w:val="24"/>
                <w:lang w:val="uk-UA"/>
              </w:rPr>
              <w:t xml:space="preserve">Загальний обсяг дисципліни: </w:t>
            </w:r>
            <w:r>
              <w:rPr>
                <w:rFonts w:ascii="Times New Roman" w:eastAsia="Times New Roman" w:hAnsi="Times New Roman" w:cs="Times New Roman"/>
                <w:sz w:val="24"/>
                <w:szCs w:val="24"/>
                <w:lang w:val="uk-UA"/>
              </w:rPr>
              <w:t>5 кредитів /150</w:t>
            </w:r>
            <w:r w:rsidRPr="00B4465E">
              <w:rPr>
                <w:rFonts w:ascii="Times New Roman" w:eastAsia="Times New Roman" w:hAnsi="Times New Roman" w:cs="Times New Roman"/>
                <w:sz w:val="24"/>
                <w:szCs w:val="24"/>
                <w:lang w:val="uk-UA"/>
              </w:rPr>
              <w:t xml:space="preserve"> год.</w:t>
            </w:r>
            <w:r>
              <w:rPr>
                <w:rFonts w:ascii="Times New Roman" w:eastAsia="Times New Roman" w:hAnsi="Times New Roman" w:cs="Times New Roman"/>
                <w:sz w:val="24"/>
                <w:szCs w:val="24"/>
                <w:lang w:val="uk-UA"/>
              </w:rPr>
              <w:t xml:space="preserve"> </w:t>
            </w:r>
            <w:r w:rsidRPr="00910C8D">
              <w:rPr>
                <w:rFonts w:ascii="Times New Roman" w:hAnsi="Times New Roman" w:cs="Times New Roman"/>
                <w:sz w:val="24"/>
                <w:szCs w:val="24"/>
                <w:lang w:val="uk-UA"/>
              </w:rPr>
              <w:t>ЄКТС. Для денної форми навчання: лекції –</w:t>
            </w:r>
            <w:r>
              <w:rPr>
                <w:rFonts w:ascii="Times New Roman" w:hAnsi="Times New Roman" w:cs="Times New Roman"/>
                <w:sz w:val="24"/>
                <w:szCs w:val="24"/>
                <w:lang w:val="uk-UA"/>
              </w:rPr>
              <w:t xml:space="preserve"> 30</w:t>
            </w:r>
            <w:r w:rsidRPr="00910C8D">
              <w:rPr>
                <w:rFonts w:ascii="Times New Roman" w:hAnsi="Times New Roman" w:cs="Times New Roman"/>
                <w:sz w:val="24"/>
                <w:szCs w:val="24"/>
                <w:lang w:val="uk-UA"/>
              </w:rPr>
              <w:t xml:space="preserve"> годин, практичні заняття –</w:t>
            </w:r>
            <w:r>
              <w:rPr>
                <w:rFonts w:ascii="Times New Roman" w:hAnsi="Times New Roman" w:cs="Times New Roman"/>
                <w:sz w:val="24"/>
                <w:szCs w:val="24"/>
                <w:lang w:val="uk-UA"/>
              </w:rPr>
              <w:t xml:space="preserve">14 </w:t>
            </w:r>
            <w:r w:rsidRPr="00910C8D">
              <w:rPr>
                <w:rFonts w:ascii="Times New Roman" w:hAnsi="Times New Roman" w:cs="Times New Roman"/>
                <w:sz w:val="24"/>
                <w:szCs w:val="24"/>
                <w:lang w:val="uk-UA"/>
              </w:rPr>
              <w:t xml:space="preserve">годин, самостійна робота – </w:t>
            </w:r>
            <w:r>
              <w:rPr>
                <w:rFonts w:ascii="Times New Roman" w:hAnsi="Times New Roman" w:cs="Times New Roman"/>
                <w:sz w:val="24"/>
                <w:szCs w:val="24"/>
                <w:lang w:val="uk-UA"/>
              </w:rPr>
              <w:t>106</w:t>
            </w:r>
            <w:r w:rsidRPr="00910C8D">
              <w:rPr>
                <w:rFonts w:ascii="Times New Roman" w:hAnsi="Times New Roman" w:cs="Times New Roman"/>
                <w:sz w:val="24"/>
                <w:szCs w:val="24"/>
                <w:lang w:val="uk-UA"/>
              </w:rPr>
              <w:t xml:space="preserve"> годин. </w:t>
            </w:r>
          </w:p>
        </w:tc>
      </w:tr>
      <w:tr w:rsidR="006A33EC" w:rsidRPr="001220BA" w14:paraId="336D53FD"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5B64F74D" w14:textId="77777777" w:rsidR="006A33EC" w:rsidRPr="0002076E" w:rsidRDefault="006A33EC" w:rsidP="006A33EC">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Форма підсумкового контролю</w:t>
            </w: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4B70246E" w14:textId="77777777" w:rsidR="006A33EC" w:rsidRDefault="006A33EC" w:rsidP="006A33EC">
            <w:pPr>
              <w:spacing w:line="240" w:lineRule="auto"/>
              <w:rPr>
                <w:rFonts w:ascii="Times New Roman" w:hAnsi="Times New Roman" w:cs="Times New Roman"/>
                <w:sz w:val="24"/>
                <w:szCs w:val="24"/>
                <w:lang w:val="uk-UA"/>
              </w:rPr>
            </w:pPr>
          </w:p>
          <w:p w14:paraId="28327989" w14:textId="1997A582" w:rsidR="006A33EC" w:rsidRPr="00910C8D" w:rsidRDefault="006A33EC" w:rsidP="006A33EC">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Залік </w:t>
            </w:r>
          </w:p>
        </w:tc>
      </w:tr>
      <w:tr w:rsidR="006A33EC" w:rsidRPr="001220BA" w14:paraId="73F35624" w14:textId="77777777" w:rsidTr="003729F2">
        <w:tc>
          <w:tcPr>
            <w:tcW w:w="2104" w:type="dxa"/>
            <w:tcBorders>
              <w:top w:val="single" w:sz="18" w:space="0" w:color="FFFEFF"/>
              <w:left w:val="single" w:sz="18" w:space="0" w:color="FFFEFF"/>
              <w:bottom w:val="single" w:sz="18" w:space="0" w:color="FFFEFF"/>
              <w:right w:val="single" w:sz="18" w:space="0" w:color="FFFEFF"/>
            </w:tcBorders>
            <w:shd w:val="clear" w:color="auto" w:fill="DAEEF3"/>
          </w:tcPr>
          <w:p w14:paraId="043BD4E0" w14:textId="77777777" w:rsidR="006A33EC" w:rsidRPr="0002076E" w:rsidRDefault="006A33EC" w:rsidP="006A33EC">
            <w:pPr>
              <w:spacing w:line="240" w:lineRule="auto"/>
              <w:rPr>
                <w:rFonts w:ascii="Times New Roman" w:hAnsi="Times New Roman" w:cs="Times New Roman"/>
                <w:b/>
                <w:sz w:val="24"/>
                <w:szCs w:val="24"/>
                <w:lang w:val="uk-UA"/>
              </w:rPr>
            </w:pPr>
            <w:r w:rsidRPr="0002076E">
              <w:rPr>
                <w:rFonts w:ascii="Times New Roman" w:hAnsi="Times New Roman" w:cs="Times New Roman"/>
                <w:b/>
                <w:sz w:val="24"/>
                <w:szCs w:val="24"/>
                <w:lang w:val="uk-UA"/>
              </w:rPr>
              <w:t>Терміни викладання дисципліни</w:t>
            </w:r>
          </w:p>
        </w:tc>
        <w:tc>
          <w:tcPr>
            <w:tcW w:w="1329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6623F30" w14:textId="77777777" w:rsidR="006A33EC" w:rsidRPr="003E5824" w:rsidRDefault="006A33EC" w:rsidP="006A33EC">
            <w:pPr>
              <w:spacing w:line="240" w:lineRule="auto"/>
              <w:rPr>
                <w:rFonts w:ascii="Times New Roman" w:hAnsi="Times New Roman" w:cs="Times New Roman"/>
                <w:sz w:val="24"/>
                <w:szCs w:val="24"/>
                <w:lang w:val="uk-UA"/>
              </w:rPr>
            </w:pPr>
          </w:p>
          <w:p w14:paraId="021ED58E" w14:textId="77777777" w:rsidR="006A33EC" w:rsidRPr="003E5824" w:rsidRDefault="006A33EC" w:rsidP="006A33EC">
            <w:pPr>
              <w:spacing w:line="240" w:lineRule="auto"/>
              <w:rPr>
                <w:rFonts w:ascii="Times New Roman" w:hAnsi="Times New Roman" w:cs="Times New Roman"/>
                <w:sz w:val="24"/>
                <w:szCs w:val="24"/>
                <w:lang w:val="uk-UA"/>
              </w:rPr>
            </w:pPr>
            <w:r w:rsidRPr="003E5824">
              <w:rPr>
                <w:rFonts w:ascii="Times New Roman" w:hAnsi="Times New Roman" w:cs="Times New Roman"/>
                <w:sz w:val="24"/>
                <w:szCs w:val="24"/>
                <w:lang w:val="uk-UA"/>
              </w:rPr>
              <w:t>Дисципліна викладається у 1-му семестрі (</w:t>
            </w:r>
            <w:r>
              <w:rPr>
                <w:rFonts w:ascii="Times New Roman" w:hAnsi="Times New Roman" w:cs="Times New Roman"/>
                <w:sz w:val="24"/>
                <w:szCs w:val="24"/>
                <w:lang w:val="uk-UA"/>
              </w:rPr>
              <w:t>1–18 тижні</w:t>
            </w:r>
            <w:r w:rsidRPr="003E5824">
              <w:rPr>
                <w:rFonts w:ascii="Times New Roman" w:hAnsi="Times New Roman" w:cs="Times New Roman"/>
                <w:sz w:val="24"/>
                <w:szCs w:val="24"/>
                <w:lang w:val="uk-UA"/>
              </w:rPr>
              <w:t>)</w:t>
            </w:r>
          </w:p>
        </w:tc>
      </w:tr>
    </w:tbl>
    <w:p w14:paraId="593C8DB4" w14:textId="77777777" w:rsidR="006F38D7" w:rsidRPr="006F38D7" w:rsidRDefault="006F38D7">
      <w:pPr>
        <w:rPr>
          <w:lang w:val="uk-UA"/>
        </w:rPr>
      </w:pPr>
    </w:p>
    <w:tbl>
      <w:tblPr>
        <w:tblpPr w:leftFromText="180" w:rightFromText="180" w:vertAnchor="text" w:horzAnchor="margin" w:tblpY="242"/>
        <w:tblW w:w="15535"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CellMar>
          <w:left w:w="85" w:type="dxa"/>
        </w:tblCellMar>
        <w:tblLook w:val="00A0" w:firstRow="1" w:lastRow="0" w:firstColumn="1" w:lastColumn="0" w:noHBand="0" w:noVBand="0"/>
      </w:tblPr>
      <w:tblGrid>
        <w:gridCol w:w="1395"/>
        <w:gridCol w:w="14140"/>
      </w:tblGrid>
      <w:tr w:rsidR="00E363F9" w:rsidRPr="001220BA" w14:paraId="59F04031" w14:textId="77777777" w:rsidTr="003E5824">
        <w:tc>
          <w:tcPr>
            <w:tcW w:w="15535" w:type="dxa"/>
            <w:gridSpan w:val="2"/>
            <w:tcBorders>
              <w:top w:val="single" w:sz="18" w:space="0" w:color="FFFEFF"/>
              <w:left w:val="single" w:sz="18" w:space="0" w:color="FFFEFF"/>
              <w:bottom w:val="single" w:sz="18" w:space="0" w:color="FFFEFF"/>
              <w:right w:val="single" w:sz="18" w:space="0" w:color="FFFEFF"/>
            </w:tcBorders>
            <w:shd w:val="clear" w:color="auto" w:fill="DAEEF3"/>
          </w:tcPr>
          <w:p w14:paraId="03150F15" w14:textId="77777777" w:rsidR="00E363F9" w:rsidRPr="001220BA" w:rsidRDefault="001220BA">
            <w:pPr>
              <w:spacing w:line="240" w:lineRule="auto"/>
              <w:jc w:val="center"/>
              <w:rPr>
                <w:rFonts w:ascii="Times New Roman" w:hAnsi="Times New Roman" w:cs="Times New Roman"/>
                <w:b/>
                <w:sz w:val="32"/>
                <w:szCs w:val="32"/>
                <w:lang w:val="uk-UA"/>
              </w:rPr>
            </w:pPr>
            <w:r w:rsidRPr="0020110C">
              <w:rPr>
                <w:rFonts w:ascii="Times New Roman" w:hAnsi="Times New Roman" w:cs="Times New Roman"/>
                <w:b/>
                <w:color w:val="002060"/>
                <w:sz w:val="32"/>
                <w:szCs w:val="32"/>
                <w:lang w:val="uk-UA"/>
              </w:rPr>
              <w:t>П</w:t>
            </w:r>
            <w:r w:rsidR="0020110C" w:rsidRPr="0020110C">
              <w:rPr>
                <w:rFonts w:ascii="Times New Roman" w:hAnsi="Times New Roman" w:cs="Times New Roman"/>
                <w:b/>
                <w:color w:val="002060"/>
                <w:sz w:val="32"/>
                <w:szCs w:val="32"/>
                <w:lang w:val="uk-UA"/>
              </w:rPr>
              <w:t>рограма дисципліни</w:t>
            </w:r>
          </w:p>
        </w:tc>
      </w:tr>
      <w:tr w:rsidR="00E363F9" w:rsidRPr="00A628FD" w14:paraId="19574805"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70DB6E0B" w14:textId="77777777" w:rsidR="00E363F9" w:rsidRPr="00F87AEE" w:rsidRDefault="003E5824">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 xml:space="preserve">Тема </w:t>
            </w:r>
            <w:r w:rsidR="001220BA" w:rsidRPr="00F87AEE">
              <w:rPr>
                <w:rFonts w:ascii="Times New Roman" w:hAnsi="Times New Roman" w:cs="Times New Roman"/>
                <w:b/>
                <w:sz w:val="24"/>
                <w:szCs w:val="24"/>
                <w:lang w:val="uk-UA"/>
              </w:rPr>
              <w:t>1.</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72B3BD4D" w14:textId="77777777" w:rsidR="006A33EC" w:rsidRPr="00F87AEE" w:rsidRDefault="006A33EC" w:rsidP="006A33EC">
            <w:pPr>
              <w:spacing w:line="240" w:lineRule="auto"/>
              <w:rPr>
                <w:rFonts w:ascii="Times New Roman" w:hAnsi="Times New Roman" w:cs="Times New Roman"/>
                <w:b/>
                <w:i/>
                <w:iCs/>
                <w:sz w:val="24"/>
                <w:szCs w:val="24"/>
              </w:rPr>
            </w:pPr>
            <w:r w:rsidRPr="00F87AEE">
              <w:rPr>
                <w:rFonts w:ascii="Times New Roman" w:hAnsi="Times New Roman" w:cs="Times New Roman"/>
                <w:b/>
                <w:i/>
                <w:iCs/>
                <w:sz w:val="24"/>
                <w:szCs w:val="24"/>
              </w:rPr>
              <w:t>Предмет і завдання курсу «Вступ до спеціальності».</w:t>
            </w:r>
          </w:p>
          <w:p w14:paraId="74722A2E" w14:textId="77777777" w:rsidR="006A33EC" w:rsidRPr="00F87AEE" w:rsidRDefault="006A33EC" w:rsidP="006A33EC">
            <w:pPr>
              <w:spacing w:line="240" w:lineRule="auto"/>
              <w:jc w:val="both"/>
              <w:rPr>
                <w:rFonts w:ascii="Times New Roman" w:hAnsi="Times New Roman" w:cs="Times New Roman"/>
                <w:b/>
                <w:sz w:val="24"/>
                <w:szCs w:val="24"/>
              </w:rPr>
            </w:pPr>
            <w:r w:rsidRPr="00F87AEE">
              <w:rPr>
                <w:rFonts w:ascii="Times New Roman" w:hAnsi="Times New Roman" w:cs="Times New Roman"/>
                <w:bCs/>
                <w:sz w:val="24"/>
                <w:szCs w:val="24"/>
              </w:rPr>
              <w:t>Предмет курсу «Вступ до спеціальності». Структура, основні функції та завдання курсу</w:t>
            </w:r>
            <w:r w:rsidRPr="00F87AEE">
              <w:rPr>
                <w:rFonts w:ascii="Times New Roman" w:hAnsi="Times New Roman" w:cs="Times New Roman"/>
                <w:b/>
                <w:sz w:val="24"/>
                <w:szCs w:val="24"/>
              </w:rPr>
              <w:t>.</w:t>
            </w:r>
          </w:p>
          <w:p w14:paraId="758F665F" w14:textId="72DF119E" w:rsidR="00E363F9" w:rsidRPr="00F87AEE" w:rsidRDefault="00E363F9" w:rsidP="007F0885">
            <w:pPr>
              <w:spacing w:line="240" w:lineRule="auto"/>
              <w:ind w:firstLine="709"/>
              <w:jc w:val="both"/>
              <w:rPr>
                <w:rFonts w:ascii="Times New Roman" w:hAnsi="Times New Roman" w:cs="Times New Roman"/>
                <w:bCs/>
                <w:sz w:val="24"/>
                <w:szCs w:val="24"/>
              </w:rPr>
            </w:pPr>
          </w:p>
        </w:tc>
      </w:tr>
      <w:tr w:rsidR="00E363F9" w:rsidRPr="00A628FD" w14:paraId="66BF8D2C"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4472A4E2" w14:textId="77777777" w:rsidR="00E363F9" w:rsidRPr="00F87AEE" w:rsidRDefault="003E5824">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 xml:space="preserve">Тема </w:t>
            </w:r>
            <w:r w:rsidR="001220BA" w:rsidRPr="00F87AEE">
              <w:rPr>
                <w:rFonts w:ascii="Times New Roman" w:hAnsi="Times New Roman" w:cs="Times New Roman"/>
                <w:b/>
                <w:sz w:val="24"/>
                <w:szCs w:val="24"/>
                <w:lang w:val="uk-UA"/>
              </w:rPr>
              <w:t>2.</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49C43DF4" w14:textId="77777777" w:rsidR="006A33EC" w:rsidRPr="00F87AEE" w:rsidRDefault="006A33EC" w:rsidP="006A33EC">
            <w:pPr>
              <w:spacing w:line="240" w:lineRule="auto"/>
              <w:jc w:val="both"/>
              <w:rPr>
                <w:rFonts w:ascii="Times New Roman" w:hAnsi="Times New Roman" w:cs="Times New Roman"/>
                <w:b/>
                <w:i/>
                <w:iCs/>
                <w:sz w:val="24"/>
                <w:szCs w:val="24"/>
              </w:rPr>
            </w:pPr>
            <w:r w:rsidRPr="00F87AEE">
              <w:rPr>
                <w:rFonts w:ascii="Times New Roman" w:hAnsi="Times New Roman" w:cs="Times New Roman"/>
                <w:b/>
                <w:i/>
                <w:iCs/>
                <w:sz w:val="24"/>
                <w:szCs w:val="24"/>
              </w:rPr>
              <w:t>Студент як об’єкт і суб’єкт навчання у вищому навчальному закладі.</w:t>
            </w:r>
          </w:p>
          <w:p w14:paraId="3611DFB2" w14:textId="08899535" w:rsidR="00E363F9" w:rsidRPr="00F87AEE" w:rsidRDefault="006A33EC" w:rsidP="006A33EC">
            <w:pPr>
              <w:spacing w:line="240" w:lineRule="auto"/>
              <w:ind w:firstLine="709"/>
              <w:jc w:val="both"/>
              <w:rPr>
                <w:rFonts w:ascii="Times New Roman" w:hAnsi="Times New Roman" w:cs="Times New Roman"/>
                <w:bCs/>
                <w:sz w:val="24"/>
                <w:szCs w:val="24"/>
                <w:lang w:val="uk-UA"/>
              </w:rPr>
            </w:pPr>
            <w:r w:rsidRPr="00F87AEE">
              <w:rPr>
                <w:rFonts w:ascii="Times New Roman" w:hAnsi="Times New Roman" w:cs="Times New Roman"/>
                <w:bCs/>
                <w:sz w:val="24"/>
                <w:szCs w:val="24"/>
              </w:rPr>
              <w:t xml:space="preserve">Загальна характеристика студентства. Особливості фізичного, психофізіологічного та інтелектуального розвитку студентів. Навчально- професійна діяльність як провідна для студентського віку. Типологія студентів: за критерієм поведінкових тенденцій у зв’язку з обранням професії; за рівнем професійної спрямованості; за ставленням студентів до обраної професії; за ставленням студентів до професійного навчання, громадської роботи, за їх соціальною активністю та позанавчальними інтересами; за ставленням до навчання. </w:t>
            </w:r>
            <w:r w:rsidRPr="00F87AEE">
              <w:rPr>
                <w:rFonts w:ascii="Times New Roman" w:hAnsi="Times New Roman" w:cs="Times New Roman"/>
                <w:bCs/>
                <w:sz w:val="24"/>
                <w:szCs w:val="24"/>
              </w:rPr>
              <w:lastRenderedPageBreak/>
              <w:t>Труднощі входження у процес професійного навчання. Дидактичні, соціально-психологічні, професійні труднощі. Динаміка станів і проблем, з якими зустрічаються студенти у першому семестрі. Адаптація студента до навчання у вищому навчальному закладі. Форми адаптації. Індивідуалізація, інтеграція, професійна ідентифікація, професійна самопрезентація студента.</w:t>
            </w:r>
          </w:p>
        </w:tc>
      </w:tr>
      <w:tr w:rsidR="00E363F9" w:rsidRPr="00A628FD" w14:paraId="37E9CBD9"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5D97C532" w14:textId="77777777" w:rsidR="00E363F9" w:rsidRPr="00F87AEE" w:rsidRDefault="003E5824">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lastRenderedPageBreak/>
              <w:t>Тема 3.</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63384677" w14:textId="77777777" w:rsidR="006A33EC" w:rsidRPr="00F87AEE" w:rsidRDefault="006A33EC" w:rsidP="006A33EC">
            <w:pPr>
              <w:spacing w:line="240" w:lineRule="auto"/>
              <w:jc w:val="both"/>
              <w:rPr>
                <w:rFonts w:ascii="Times New Roman" w:hAnsi="Times New Roman" w:cs="Times New Roman"/>
                <w:b/>
                <w:i/>
                <w:iCs/>
                <w:sz w:val="24"/>
                <w:szCs w:val="24"/>
              </w:rPr>
            </w:pPr>
            <w:r w:rsidRPr="00F87AEE">
              <w:rPr>
                <w:rFonts w:ascii="Times New Roman" w:hAnsi="Times New Roman" w:cs="Times New Roman"/>
                <w:b/>
                <w:i/>
                <w:iCs/>
                <w:sz w:val="24"/>
                <w:szCs w:val="24"/>
              </w:rPr>
              <w:t>Особливості системи вищої освіти України</w:t>
            </w:r>
          </w:p>
          <w:p w14:paraId="00F41ECC" w14:textId="77777777" w:rsidR="006A33EC" w:rsidRPr="00F87AEE" w:rsidRDefault="006A33EC" w:rsidP="006A33EC">
            <w:pPr>
              <w:spacing w:line="240" w:lineRule="auto"/>
              <w:jc w:val="both"/>
              <w:rPr>
                <w:rFonts w:ascii="Times New Roman" w:hAnsi="Times New Roman" w:cs="Times New Roman"/>
                <w:bCs/>
                <w:sz w:val="24"/>
                <w:szCs w:val="24"/>
              </w:rPr>
            </w:pPr>
            <w:r w:rsidRPr="00F87AEE">
              <w:rPr>
                <w:rFonts w:ascii="Times New Roman" w:hAnsi="Times New Roman" w:cs="Times New Roman"/>
                <w:bCs/>
                <w:sz w:val="24"/>
                <w:szCs w:val="24"/>
              </w:rPr>
              <w:t xml:space="preserve">Структура системи вищої освіти в Україні. Освітні рівні: неповна вища освіта, базова вища освіта, повна вища освіта. Освітньо-кваліфікаційні рівні вищої освіти: молодший спеціаліст, бакалавр, спеціаліст, магістр. Вищі навчальні заклади  І–ІV рівнів  акредитації.  Управління  вищим  навчальним  закладом. </w:t>
            </w:r>
          </w:p>
          <w:p w14:paraId="304E2A3D" w14:textId="77777777" w:rsidR="006A33EC" w:rsidRPr="00F87AEE" w:rsidRDefault="006A33EC" w:rsidP="006A33EC">
            <w:pPr>
              <w:spacing w:line="240" w:lineRule="auto"/>
              <w:jc w:val="both"/>
              <w:rPr>
                <w:rFonts w:ascii="Times New Roman" w:hAnsi="Times New Roman" w:cs="Times New Roman"/>
                <w:bCs/>
                <w:sz w:val="24"/>
                <w:szCs w:val="24"/>
              </w:rPr>
            </w:pPr>
            <w:r w:rsidRPr="00F87AEE">
              <w:rPr>
                <w:rFonts w:ascii="Times New Roman" w:hAnsi="Times New Roman" w:cs="Times New Roman"/>
                <w:bCs/>
                <w:sz w:val="24"/>
                <w:szCs w:val="24"/>
              </w:rPr>
              <w:t xml:space="preserve">Стандарти вищої освіти: державний стандарт вищої освіти, галузеві стандарти вищої освіти, стандарти вищої освіти вищих навчальних закладів. Нормативні документи, що регламентують зміст освіти та навчання. Освітньо-кваліфікаційна характеристика випускника вищого навчального закладу, освітньо-професійна програма, структурно-логічна схема підготовки фахівця. Навчальний план, робочий навчальний план, навчальна програма, робоча навчальна програма, підручник та навчальний посібник. </w:t>
            </w:r>
          </w:p>
          <w:p w14:paraId="41B72D7E" w14:textId="77777777" w:rsidR="006A33EC" w:rsidRPr="00F87AEE" w:rsidRDefault="006A33EC" w:rsidP="006A33EC">
            <w:pPr>
              <w:spacing w:line="240" w:lineRule="auto"/>
              <w:jc w:val="both"/>
              <w:rPr>
                <w:rFonts w:ascii="Times New Roman" w:hAnsi="Times New Roman" w:cs="Times New Roman"/>
                <w:bCs/>
                <w:sz w:val="24"/>
                <w:szCs w:val="24"/>
              </w:rPr>
            </w:pPr>
            <w:r w:rsidRPr="00F87AEE">
              <w:rPr>
                <w:rFonts w:ascii="Times New Roman" w:hAnsi="Times New Roman" w:cs="Times New Roman"/>
                <w:bCs/>
                <w:sz w:val="24"/>
                <w:szCs w:val="24"/>
              </w:rPr>
              <w:t xml:space="preserve">Форми навчання у вищих навчальних закладах: денна (очна), вечірня, заочна, дистанційна, екстернатна. </w:t>
            </w:r>
          </w:p>
          <w:p w14:paraId="2B591D1E" w14:textId="77777777" w:rsidR="006A33EC" w:rsidRPr="00F87AEE" w:rsidRDefault="006A33EC" w:rsidP="006A33EC">
            <w:pPr>
              <w:spacing w:line="240" w:lineRule="auto"/>
              <w:jc w:val="both"/>
              <w:rPr>
                <w:rFonts w:ascii="Times New Roman" w:hAnsi="Times New Roman" w:cs="Times New Roman"/>
                <w:bCs/>
                <w:sz w:val="24"/>
                <w:szCs w:val="24"/>
              </w:rPr>
            </w:pPr>
            <w:r w:rsidRPr="00F87AEE">
              <w:rPr>
                <w:rFonts w:ascii="Times New Roman" w:hAnsi="Times New Roman" w:cs="Times New Roman"/>
                <w:bCs/>
                <w:sz w:val="24"/>
                <w:szCs w:val="24"/>
              </w:rPr>
              <w:t xml:space="preserve">Форми організації навчального процесу у вищих навчальних закладах: навчальні заняття (лекція, семінарське, практичне, лабораторне, індивідуальне заняття, консультація), самостійна робота, практична підготовка, контрольні заходи (залік, екзамен). Кредитно-модульний підхід до організації навчального процесу. Модульно-рейтингова система оцінювання знань студентів. </w:t>
            </w:r>
          </w:p>
          <w:p w14:paraId="14BEDE12" w14:textId="77777777" w:rsidR="006A33EC" w:rsidRPr="00F87AEE" w:rsidRDefault="006A33EC" w:rsidP="006A33EC">
            <w:pPr>
              <w:spacing w:line="240" w:lineRule="auto"/>
              <w:jc w:val="both"/>
              <w:rPr>
                <w:rFonts w:ascii="Times New Roman" w:hAnsi="Times New Roman" w:cs="Times New Roman"/>
                <w:bCs/>
                <w:sz w:val="24"/>
                <w:szCs w:val="24"/>
              </w:rPr>
            </w:pPr>
            <w:r w:rsidRPr="00F87AEE">
              <w:rPr>
                <w:rFonts w:ascii="Times New Roman" w:hAnsi="Times New Roman" w:cs="Times New Roman"/>
                <w:bCs/>
                <w:sz w:val="24"/>
                <w:szCs w:val="24"/>
              </w:rPr>
              <w:t xml:space="preserve">Права та обов’язки студентів. Студентське самоврядування. </w:t>
            </w:r>
          </w:p>
          <w:p w14:paraId="795A07AA" w14:textId="77777777" w:rsidR="006A33EC" w:rsidRPr="00F87AEE" w:rsidRDefault="006A33EC" w:rsidP="006A33EC">
            <w:pPr>
              <w:spacing w:line="240" w:lineRule="auto"/>
              <w:jc w:val="both"/>
              <w:rPr>
                <w:rFonts w:ascii="Times New Roman" w:hAnsi="Times New Roman" w:cs="Times New Roman"/>
                <w:bCs/>
                <w:sz w:val="24"/>
                <w:szCs w:val="24"/>
              </w:rPr>
            </w:pPr>
            <w:r w:rsidRPr="00F87AEE">
              <w:rPr>
                <w:rFonts w:ascii="Times New Roman" w:hAnsi="Times New Roman" w:cs="Times New Roman"/>
                <w:bCs/>
                <w:sz w:val="24"/>
                <w:szCs w:val="24"/>
              </w:rPr>
              <w:t>Особливості університетської освіти:</w:t>
            </w:r>
            <w:r w:rsidRPr="00F87AEE">
              <w:rPr>
                <w:rFonts w:ascii="Times New Roman" w:hAnsi="Times New Roman" w:cs="Times New Roman"/>
                <w:bCs/>
                <w:sz w:val="24"/>
                <w:szCs w:val="24"/>
                <w:lang w:val="uk-UA"/>
              </w:rPr>
              <w:t xml:space="preserve"> </w:t>
            </w:r>
            <w:r w:rsidRPr="00F87AEE">
              <w:rPr>
                <w:rFonts w:ascii="Times New Roman" w:hAnsi="Times New Roman" w:cs="Times New Roman"/>
                <w:bCs/>
                <w:sz w:val="24"/>
                <w:szCs w:val="24"/>
              </w:rPr>
              <w:t>фундаментальність підготовки, гуманітаризація, гуманізація, поєднання навчання та наукової роботи, академічні свободи.</w:t>
            </w:r>
          </w:p>
          <w:p w14:paraId="606FB118" w14:textId="0895505A" w:rsidR="00E363F9" w:rsidRPr="00F87AEE" w:rsidRDefault="00E363F9" w:rsidP="007F0885">
            <w:pPr>
              <w:spacing w:line="240" w:lineRule="auto"/>
              <w:ind w:firstLine="709"/>
              <w:jc w:val="both"/>
              <w:rPr>
                <w:rFonts w:ascii="Times New Roman" w:hAnsi="Times New Roman" w:cs="Times New Roman"/>
                <w:sz w:val="24"/>
                <w:szCs w:val="24"/>
              </w:rPr>
            </w:pPr>
          </w:p>
        </w:tc>
      </w:tr>
      <w:tr w:rsidR="0058375B" w:rsidRPr="001220BA" w14:paraId="2D242D0D"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1F3E0D6A" w14:textId="77777777" w:rsidR="0058375B" w:rsidRPr="00F87AEE" w:rsidRDefault="003E5824">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4.</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3AC1EBAE" w14:textId="77777777" w:rsidR="006A33EC" w:rsidRPr="00F87AEE" w:rsidRDefault="006A33EC" w:rsidP="006A33EC">
            <w:pPr>
              <w:spacing w:line="240" w:lineRule="auto"/>
              <w:jc w:val="both"/>
              <w:rPr>
                <w:rFonts w:ascii="Times New Roman" w:hAnsi="Times New Roman" w:cs="Times New Roman"/>
                <w:b/>
                <w:i/>
                <w:iCs/>
                <w:sz w:val="24"/>
                <w:szCs w:val="24"/>
              </w:rPr>
            </w:pPr>
            <w:r w:rsidRPr="00F87AEE">
              <w:rPr>
                <w:rFonts w:ascii="Times New Roman" w:hAnsi="Times New Roman" w:cs="Times New Roman"/>
                <w:b/>
                <w:i/>
                <w:iCs/>
                <w:sz w:val="24"/>
                <w:szCs w:val="24"/>
              </w:rPr>
              <w:t xml:space="preserve">Історія виникнення  психології як професії.   </w:t>
            </w:r>
          </w:p>
          <w:p w14:paraId="3C7B3832" w14:textId="77777777" w:rsidR="006A33EC" w:rsidRPr="00F87AEE" w:rsidRDefault="006A33EC" w:rsidP="006A33EC">
            <w:pPr>
              <w:spacing w:line="240" w:lineRule="auto"/>
              <w:jc w:val="both"/>
              <w:rPr>
                <w:rFonts w:ascii="Times New Roman" w:hAnsi="Times New Roman" w:cs="Times New Roman"/>
                <w:bCs/>
                <w:sz w:val="24"/>
                <w:szCs w:val="24"/>
              </w:rPr>
            </w:pPr>
            <w:r w:rsidRPr="00F87AEE">
              <w:rPr>
                <w:rFonts w:ascii="Times New Roman" w:hAnsi="Times New Roman" w:cs="Times New Roman"/>
                <w:bCs/>
                <w:sz w:val="24"/>
                <w:szCs w:val="24"/>
              </w:rPr>
              <w:t xml:space="preserve">Поняття «професія» та «спеціальність».  Види психологічних знань. Життєва і наукова психологія. Академічна та практична психологія: відмінності та взаємозв’язок. Історія становлення психології як  професії. Міфи про психологію і психолога. </w:t>
            </w:r>
          </w:p>
          <w:p w14:paraId="32A633F6" w14:textId="1E18DC23" w:rsidR="0058375B" w:rsidRPr="00F87AEE" w:rsidRDefault="0058375B" w:rsidP="007F0885">
            <w:pPr>
              <w:spacing w:line="240" w:lineRule="auto"/>
              <w:ind w:firstLine="709"/>
              <w:jc w:val="both"/>
              <w:rPr>
                <w:rFonts w:ascii="Times New Roman" w:hAnsi="Times New Roman" w:cs="Times New Roman"/>
                <w:bCs/>
                <w:sz w:val="24"/>
                <w:szCs w:val="24"/>
              </w:rPr>
            </w:pPr>
          </w:p>
        </w:tc>
      </w:tr>
      <w:tr w:rsidR="0058375B" w:rsidRPr="001220BA" w14:paraId="7AE1481F"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5FE1068A" w14:textId="77777777" w:rsidR="0058375B" w:rsidRPr="00F87AEE" w:rsidRDefault="003E5824">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5.</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7355A6D5" w14:textId="77777777" w:rsidR="006A33EC" w:rsidRPr="00F87AEE" w:rsidRDefault="006A33EC" w:rsidP="006A33EC">
            <w:pPr>
              <w:spacing w:line="240" w:lineRule="auto"/>
              <w:jc w:val="both"/>
              <w:rPr>
                <w:rFonts w:ascii="Times New Roman" w:hAnsi="Times New Roman" w:cs="Times New Roman"/>
                <w:b/>
                <w:i/>
                <w:iCs/>
                <w:sz w:val="24"/>
                <w:szCs w:val="24"/>
              </w:rPr>
            </w:pPr>
            <w:r w:rsidRPr="00F87AEE">
              <w:rPr>
                <w:rFonts w:ascii="Times New Roman" w:hAnsi="Times New Roman" w:cs="Times New Roman"/>
                <w:b/>
                <w:i/>
                <w:iCs/>
                <w:sz w:val="24"/>
                <w:szCs w:val="24"/>
              </w:rPr>
              <w:t xml:space="preserve">Професійний психолог як вчений – дослідник.  </w:t>
            </w:r>
          </w:p>
          <w:p w14:paraId="37EE1C96" w14:textId="77777777" w:rsidR="006A33EC" w:rsidRPr="00F87AEE" w:rsidRDefault="006A33EC" w:rsidP="006A33EC">
            <w:pPr>
              <w:spacing w:line="240" w:lineRule="auto"/>
              <w:jc w:val="both"/>
              <w:rPr>
                <w:rFonts w:ascii="Times New Roman" w:hAnsi="Times New Roman" w:cs="Times New Roman"/>
                <w:bCs/>
                <w:sz w:val="24"/>
                <w:szCs w:val="24"/>
              </w:rPr>
            </w:pPr>
            <w:r w:rsidRPr="00F87AEE">
              <w:rPr>
                <w:rFonts w:ascii="Times New Roman" w:hAnsi="Times New Roman" w:cs="Times New Roman"/>
                <w:bCs/>
                <w:sz w:val="24"/>
                <w:szCs w:val="24"/>
              </w:rPr>
              <w:t>Загальна характеристика науки. Психологія як наука.  Основні галузі психології. Науково-дослідницька діяльність психолога. Наукові методи дослідження. Номенклатура наукових спеціальностей.  Кар’єра психолога - науковця.  Центри та заклади науково-дослідницької психології в Україні.</w:t>
            </w:r>
          </w:p>
          <w:p w14:paraId="3F249E7F" w14:textId="77777777" w:rsidR="0058375B" w:rsidRPr="00F87AEE" w:rsidRDefault="0058375B" w:rsidP="006A33EC">
            <w:pPr>
              <w:spacing w:line="240" w:lineRule="auto"/>
              <w:ind w:firstLine="709"/>
              <w:jc w:val="both"/>
              <w:rPr>
                <w:rFonts w:ascii="Times New Roman" w:hAnsi="Times New Roman" w:cs="Times New Roman"/>
                <w:sz w:val="24"/>
                <w:szCs w:val="24"/>
              </w:rPr>
            </w:pPr>
          </w:p>
        </w:tc>
      </w:tr>
      <w:tr w:rsidR="006A33EC" w:rsidRPr="001220BA" w14:paraId="729D960A"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15811201" w14:textId="146FE8DF" w:rsidR="006A33EC" w:rsidRPr="00F87AEE" w:rsidRDefault="006A33EC" w:rsidP="006A33EC">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6.</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7C3FB2CC" w14:textId="77777777" w:rsidR="00F87AEE" w:rsidRPr="00F87AEE" w:rsidRDefault="00F87AEE" w:rsidP="00F87AEE">
            <w:pPr>
              <w:spacing w:line="240" w:lineRule="auto"/>
              <w:jc w:val="both"/>
              <w:rPr>
                <w:rFonts w:ascii="Times New Roman" w:hAnsi="Times New Roman" w:cs="Times New Roman"/>
                <w:b/>
                <w:i/>
                <w:iCs/>
                <w:sz w:val="24"/>
                <w:szCs w:val="24"/>
              </w:rPr>
            </w:pPr>
            <w:r w:rsidRPr="00F87AEE">
              <w:rPr>
                <w:rFonts w:ascii="Times New Roman" w:hAnsi="Times New Roman" w:cs="Times New Roman"/>
                <w:b/>
                <w:i/>
                <w:iCs/>
                <w:sz w:val="24"/>
                <w:szCs w:val="24"/>
              </w:rPr>
              <w:t xml:space="preserve">Практична психологія як професія. </w:t>
            </w:r>
          </w:p>
          <w:p w14:paraId="32BB4142" w14:textId="77777777" w:rsidR="00F87AEE" w:rsidRPr="00F87AEE" w:rsidRDefault="00F87AEE" w:rsidP="00F87AEE">
            <w:pPr>
              <w:spacing w:line="240" w:lineRule="auto"/>
              <w:jc w:val="both"/>
              <w:rPr>
                <w:rFonts w:ascii="Times New Roman" w:hAnsi="Times New Roman" w:cs="Times New Roman"/>
                <w:bCs/>
                <w:sz w:val="24"/>
                <w:szCs w:val="24"/>
              </w:rPr>
            </w:pPr>
            <w:r w:rsidRPr="00F87AEE">
              <w:rPr>
                <w:rFonts w:ascii="Times New Roman" w:hAnsi="Times New Roman" w:cs="Times New Roman"/>
                <w:bCs/>
                <w:sz w:val="24"/>
                <w:szCs w:val="24"/>
              </w:rPr>
              <w:t>Поняття про  прикладну психологію та психологічну  практику. Прикладні  галузі  психології, їх загальна характеристика. Структура та основні напрямки практичної психології.  Психологічна допомога, її сутність та види. Рольова  структура ситуації психологічної допомоги. Центри та заклади прикладної та практичної психології в Україні.</w:t>
            </w:r>
          </w:p>
          <w:p w14:paraId="139C6A10" w14:textId="77777777" w:rsidR="006A33EC" w:rsidRPr="00F87AEE" w:rsidRDefault="006A33EC" w:rsidP="006A33EC">
            <w:pPr>
              <w:spacing w:line="240" w:lineRule="auto"/>
              <w:jc w:val="both"/>
              <w:rPr>
                <w:rFonts w:ascii="Times New Roman" w:hAnsi="Times New Roman" w:cs="Times New Roman"/>
                <w:b/>
                <w:sz w:val="24"/>
                <w:szCs w:val="24"/>
              </w:rPr>
            </w:pPr>
          </w:p>
        </w:tc>
      </w:tr>
      <w:tr w:rsidR="00F87AEE" w:rsidRPr="001220BA" w14:paraId="41A4C510"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43B325DA" w14:textId="6A62FA9D" w:rsidR="00F87AEE" w:rsidRPr="00F87AEE" w:rsidRDefault="00F87AEE" w:rsidP="00F87AEE">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7.</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1808250D" w14:textId="77777777" w:rsidR="00F87AEE" w:rsidRPr="00F87AEE" w:rsidRDefault="00F87AEE" w:rsidP="00F87AEE">
            <w:pPr>
              <w:spacing w:line="240" w:lineRule="auto"/>
              <w:jc w:val="both"/>
              <w:rPr>
                <w:rFonts w:ascii="Times New Roman" w:hAnsi="Times New Roman" w:cs="Times New Roman"/>
                <w:b/>
                <w:i/>
                <w:iCs/>
                <w:sz w:val="24"/>
                <w:szCs w:val="24"/>
              </w:rPr>
            </w:pPr>
            <w:r w:rsidRPr="00F87AEE">
              <w:rPr>
                <w:rFonts w:ascii="Times New Roman" w:hAnsi="Times New Roman" w:cs="Times New Roman"/>
                <w:b/>
                <w:i/>
                <w:iCs/>
                <w:sz w:val="24"/>
                <w:szCs w:val="24"/>
              </w:rPr>
              <w:t xml:space="preserve">Основні напрямки та методи роботи практичного психолога.  </w:t>
            </w:r>
          </w:p>
          <w:p w14:paraId="0B821E52" w14:textId="77777777" w:rsidR="00F87AEE" w:rsidRPr="00F87AEE" w:rsidRDefault="00F87AEE" w:rsidP="00F87AEE">
            <w:pPr>
              <w:spacing w:line="240" w:lineRule="auto"/>
              <w:jc w:val="both"/>
              <w:rPr>
                <w:rFonts w:ascii="Times New Roman" w:hAnsi="Times New Roman" w:cs="Times New Roman"/>
                <w:bCs/>
                <w:sz w:val="24"/>
                <w:szCs w:val="24"/>
              </w:rPr>
            </w:pPr>
            <w:r w:rsidRPr="00F87AEE">
              <w:rPr>
                <w:rFonts w:ascii="Times New Roman" w:hAnsi="Times New Roman" w:cs="Times New Roman"/>
                <w:bCs/>
                <w:sz w:val="24"/>
                <w:szCs w:val="24"/>
              </w:rPr>
              <w:t xml:space="preserve">Психологічна діагностика, її види та методи.  Психологічна просвіта: поняття, задачі, методи. Поняття та види психологічного </w:t>
            </w:r>
            <w:r w:rsidRPr="00F87AEE">
              <w:rPr>
                <w:rFonts w:ascii="Times New Roman" w:hAnsi="Times New Roman" w:cs="Times New Roman"/>
                <w:bCs/>
                <w:sz w:val="24"/>
                <w:szCs w:val="24"/>
              </w:rPr>
              <w:lastRenderedPageBreak/>
              <w:t>консультування. Консультаційна бесіда як основний метод психологічного консультування, її модель.  Психологічна корекція: поняття, види, методи. Психотерапія, її специфічні задачі,  показання, напрямки та методи.  Психогігієна та психопрофілактика, їх основні задачі та методи.  Психологічна реабілітація. Психологічний супровід як інтегральна форма діяльності практичного психолога</w:t>
            </w:r>
          </w:p>
          <w:p w14:paraId="4ABFF848" w14:textId="77777777" w:rsidR="00F87AEE" w:rsidRPr="00F87AEE" w:rsidRDefault="00F87AEE" w:rsidP="00F87AEE">
            <w:pPr>
              <w:spacing w:line="240" w:lineRule="auto"/>
              <w:jc w:val="both"/>
              <w:rPr>
                <w:rFonts w:ascii="Times New Roman" w:hAnsi="Times New Roman" w:cs="Times New Roman"/>
                <w:b/>
                <w:sz w:val="24"/>
                <w:szCs w:val="24"/>
              </w:rPr>
            </w:pPr>
          </w:p>
        </w:tc>
      </w:tr>
      <w:tr w:rsidR="00F87AEE" w:rsidRPr="001220BA" w14:paraId="5B94E3C2"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4783081D" w14:textId="279ED0AF" w:rsidR="00F87AEE" w:rsidRPr="00F87AEE" w:rsidRDefault="00F87AEE" w:rsidP="00F87AEE">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lastRenderedPageBreak/>
              <w:t>Тема 8.</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3D3B4AB3" w14:textId="77777777" w:rsidR="00F87AEE" w:rsidRPr="00F87AEE" w:rsidRDefault="00F87AEE" w:rsidP="00F87AEE">
            <w:pPr>
              <w:spacing w:line="240" w:lineRule="auto"/>
              <w:jc w:val="both"/>
              <w:rPr>
                <w:rFonts w:ascii="Times New Roman" w:hAnsi="Times New Roman" w:cs="Times New Roman"/>
                <w:b/>
                <w:i/>
                <w:iCs/>
                <w:sz w:val="24"/>
                <w:szCs w:val="24"/>
              </w:rPr>
            </w:pPr>
            <w:r w:rsidRPr="00F87AEE">
              <w:rPr>
                <w:rFonts w:ascii="Times New Roman" w:hAnsi="Times New Roman" w:cs="Times New Roman"/>
                <w:b/>
                <w:i/>
                <w:iCs/>
                <w:sz w:val="24"/>
                <w:szCs w:val="24"/>
              </w:rPr>
              <w:t xml:space="preserve">Система психологічної служби в різних сферах діяльності.  </w:t>
            </w:r>
          </w:p>
          <w:p w14:paraId="26AD807B" w14:textId="77777777" w:rsidR="00F87AEE" w:rsidRPr="00F87AEE" w:rsidRDefault="00F87AEE" w:rsidP="00F87AEE">
            <w:pPr>
              <w:spacing w:line="240" w:lineRule="auto"/>
              <w:jc w:val="both"/>
              <w:rPr>
                <w:rFonts w:ascii="Times New Roman" w:hAnsi="Times New Roman" w:cs="Times New Roman"/>
                <w:bCs/>
                <w:sz w:val="24"/>
                <w:szCs w:val="24"/>
              </w:rPr>
            </w:pPr>
            <w:r w:rsidRPr="00F87AEE">
              <w:rPr>
                <w:rFonts w:ascii="Times New Roman" w:hAnsi="Times New Roman" w:cs="Times New Roman"/>
                <w:bCs/>
                <w:sz w:val="24"/>
                <w:szCs w:val="24"/>
              </w:rPr>
              <w:t>Основні сфери діяльності практичного психолога. Поняття про психологічну службу, її структура та функції.  Психологічна служба</w:t>
            </w:r>
            <w:r w:rsidRPr="00F87AEE">
              <w:rPr>
                <w:rFonts w:ascii="Times New Roman" w:hAnsi="Times New Roman" w:cs="Times New Roman"/>
                <w:bCs/>
                <w:sz w:val="24"/>
                <w:szCs w:val="24"/>
                <w:lang w:val="uk-UA"/>
              </w:rPr>
              <w:t xml:space="preserve"> </w:t>
            </w:r>
            <w:r w:rsidRPr="00F87AEE">
              <w:rPr>
                <w:rFonts w:ascii="Times New Roman" w:hAnsi="Times New Roman" w:cs="Times New Roman"/>
                <w:bCs/>
                <w:sz w:val="24"/>
                <w:szCs w:val="24"/>
              </w:rPr>
              <w:t>у</w:t>
            </w:r>
            <w:r w:rsidRPr="00F87AEE">
              <w:rPr>
                <w:rFonts w:ascii="Times New Roman" w:hAnsi="Times New Roman" w:cs="Times New Roman"/>
                <w:bCs/>
                <w:sz w:val="24"/>
                <w:szCs w:val="24"/>
                <w:lang w:val="uk-UA"/>
              </w:rPr>
              <w:t xml:space="preserve"> </w:t>
            </w:r>
            <w:r w:rsidRPr="00F87AEE">
              <w:rPr>
                <w:rFonts w:ascii="Times New Roman" w:hAnsi="Times New Roman" w:cs="Times New Roman"/>
                <w:bCs/>
                <w:sz w:val="24"/>
                <w:szCs w:val="24"/>
              </w:rPr>
              <w:t>закладах освіти.  Психологічна служба у силових структурах. Основні напрямки та завдання діяльності клінічного психолога.  Діяльність психолога у сфері економіки та бізнесу. Психологічна служба в центрах соціально-психологічної допомоги.  Приватна психологічна практика. Професійні спільноти психологів. Взаємодія психолога  з суміжними спеціалістами.</w:t>
            </w:r>
          </w:p>
          <w:p w14:paraId="6926C526" w14:textId="77777777" w:rsidR="00F87AEE" w:rsidRPr="00F87AEE" w:rsidRDefault="00F87AEE" w:rsidP="00F87AEE">
            <w:pPr>
              <w:spacing w:line="240" w:lineRule="auto"/>
              <w:jc w:val="both"/>
              <w:rPr>
                <w:rFonts w:ascii="Times New Roman" w:hAnsi="Times New Roman" w:cs="Times New Roman"/>
                <w:b/>
                <w:sz w:val="24"/>
                <w:szCs w:val="24"/>
              </w:rPr>
            </w:pPr>
          </w:p>
          <w:p w14:paraId="08DB2E89" w14:textId="77777777" w:rsidR="00F87AEE" w:rsidRPr="00F87AEE" w:rsidRDefault="00F87AEE" w:rsidP="00F87AEE">
            <w:pPr>
              <w:spacing w:line="240" w:lineRule="auto"/>
              <w:jc w:val="both"/>
              <w:rPr>
                <w:rFonts w:ascii="Times New Roman" w:hAnsi="Times New Roman" w:cs="Times New Roman"/>
                <w:b/>
                <w:sz w:val="24"/>
                <w:szCs w:val="24"/>
              </w:rPr>
            </w:pPr>
          </w:p>
        </w:tc>
      </w:tr>
      <w:tr w:rsidR="00F87AEE" w:rsidRPr="001220BA" w14:paraId="059AEF10"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75D3C568" w14:textId="632A18A7" w:rsidR="00F87AEE" w:rsidRPr="00F87AEE" w:rsidRDefault="00F87AEE" w:rsidP="00F87AEE">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9.</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5B0ABFC1" w14:textId="77777777" w:rsidR="00F87AEE" w:rsidRPr="00F87AEE" w:rsidRDefault="00F87AEE" w:rsidP="00F87AEE">
            <w:pPr>
              <w:spacing w:line="240" w:lineRule="auto"/>
              <w:jc w:val="both"/>
              <w:rPr>
                <w:rFonts w:ascii="Times New Roman" w:hAnsi="Times New Roman" w:cs="Times New Roman"/>
                <w:b/>
                <w:i/>
                <w:iCs/>
                <w:sz w:val="24"/>
                <w:szCs w:val="24"/>
              </w:rPr>
            </w:pPr>
            <w:r w:rsidRPr="00F87AEE">
              <w:rPr>
                <w:rFonts w:ascii="Times New Roman" w:hAnsi="Times New Roman" w:cs="Times New Roman"/>
                <w:b/>
                <w:i/>
                <w:iCs/>
                <w:sz w:val="24"/>
                <w:szCs w:val="24"/>
              </w:rPr>
              <w:t xml:space="preserve">Професіограма практичного психолога.  </w:t>
            </w:r>
          </w:p>
          <w:p w14:paraId="466B3F95" w14:textId="16594C17" w:rsidR="00F87AEE" w:rsidRPr="00F87AEE" w:rsidRDefault="00F87AEE" w:rsidP="00F87AEE">
            <w:pPr>
              <w:spacing w:line="240" w:lineRule="auto"/>
              <w:jc w:val="both"/>
              <w:rPr>
                <w:rFonts w:ascii="Times New Roman" w:hAnsi="Times New Roman" w:cs="Times New Roman"/>
                <w:bCs/>
                <w:sz w:val="24"/>
                <w:szCs w:val="24"/>
              </w:rPr>
            </w:pPr>
            <w:r w:rsidRPr="00F87AEE">
              <w:rPr>
                <w:rFonts w:ascii="Times New Roman" w:hAnsi="Times New Roman" w:cs="Times New Roman"/>
                <w:bCs/>
                <w:sz w:val="24"/>
                <w:szCs w:val="24"/>
              </w:rPr>
              <w:t xml:space="preserve">Поняття «професіограма».  Професіограма  психолога, її складові. Трудограма та психограма професії психолога.  Особистість психолога. Професіонально-важливі якості практичного психолога.  Професіонально-важливі якості психолога = науковця.  Права та обов'язки психолога. Проблема оцінки результату професійної діяльності психолога-практика. </w:t>
            </w:r>
          </w:p>
          <w:p w14:paraId="58490D95" w14:textId="77777777" w:rsidR="00F87AEE" w:rsidRPr="00F87AEE" w:rsidRDefault="00F87AEE" w:rsidP="00F87AEE">
            <w:pPr>
              <w:spacing w:line="240" w:lineRule="auto"/>
              <w:jc w:val="both"/>
              <w:rPr>
                <w:rFonts w:ascii="Times New Roman" w:hAnsi="Times New Roman" w:cs="Times New Roman"/>
                <w:b/>
                <w:sz w:val="24"/>
                <w:szCs w:val="24"/>
                <w:highlight w:val="yellow"/>
              </w:rPr>
            </w:pPr>
          </w:p>
        </w:tc>
      </w:tr>
      <w:tr w:rsidR="00F87AEE" w:rsidRPr="001220BA" w14:paraId="4F16227E"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593F5457" w14:textId="71662D43" w:rsidR="00F87AEE" w:rsidRPr="00F87AEE" w:rsidRDefault="00F87AEE" w:rsidP="00F87AEE">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10.</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0D45F6FB" w14:textId="77777777" w:rsidR="00F87AEE" w:rsidRPr="00F87AEE" w:rsidRDefault="00F87AEE" w:rsidP="00F87AEE">
            <w:pPr>
              <w:spacing w:line="240" w:lineRule="auto"/>
              <w:jc w:val="both"/>
              <w:rPr>
                <w:rFonts w:ascii="Times New Roman" w:hAnsi="Times New Roman" w:cs="Times New Roman"/>
                <w:b/>
                <w:i/>
                <w:iCs/>
                <w:sz w:val="24"/>
                <w:szCs w:val="24"/>
              </w:rPr>
            </w:pPr>
            <w:r w:rsidRPr="00F87AEE">
              <w:rPr>
                <w:rFonts w:ascii="Times New Roman" w:hAnsi="Times New Roman" w:cs="Times New Roman"/>
                <w:b/>
                <w:i/>
                <w:iCs/>
                <w:sz w:val="24"/>
                <w:szCs w:val="24"/>
              </w:rPr>
              <w:t xml:space="preserve">Професійна етика психолога – професіонала.  </w:t>
            </w:r>
          </w:p>
          <w:p w14:paraId="5020AECF" w14:textId="77777777" w:rsidR="00F87AEE" w:rsidRPr="00F87AEE" w:rsidRDefault="00F87AEE" w:rsidP="00F87AEE">
            <w:pPr>
              <w:spacing w:line="240" w:lineRule="auto"/>
              <w:jc w:val="both"/>
              <w:rPr>
                <w:rFonts w:ascii="Times New Roman" w:hAnsi="Times New Roman" w:cs="Times New Roman"/>
                <w:bCs/>
                <w:sz w:val="24"/>
                <w:szCs w:val="24"/>
              </w:rPr>
            </w:pPr>
            <w:r w:rsidRPr="00F87AEE">
              <w:rPr>
                <w:rFonts w:ascii="Times New Roman" w:hAnsi="Times New Roman" w:cs="Times New Roman"/>
                <w:bCs/>
                <w:sz w:val="24"/>
                <w:szCs w:val="24"/>
              </w:rPr>
              <w:t>Поняття професійної етики.   Основні етичні регулятори діяльності практичного психолога. Загальні професійно-етичні принципи діяльності практичного психолога. Специфічні професійно-етичні принципи роботи практичного психолога.   Головний «етичний парадокс» психології.</w:t>
            </w:r>
          </w:p>
          <w:p w14:paraId="6D938304" w14:textId="77777777" w:rsidR="00F87AEE" w:rsidRPr="00F87AEE" w:rsidRDefault="00F87AEE" w:rsidP="00F87AEE">
            <w:pPr>
              <w:spacing w:line="240" w:lineRule="auto"/>
              <w:jc w:val="both"/>
              <w:rPr>
                <w:rFonts w:ascii="Times New Roman" w:hAnsi="Times New Roman" w:cs="Times New Roman"/>
                <w:b/>
                <w:sz w:val="24"/>
                <w:szCs w:val="24"/>
                <w:highlight w:val="yellow"/>
              </w:rPr>
            </w:pPr>
          </w:p>
        </w:tc>
      </w:tr>
      <w:tr w:rsidR="00F87AEE" w:rsidRPr="001220BA" w14:paraId="76CCBB0E"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79A7F2E0" w14:textId="4AFBFD55" w:rsidR="00F87AEE" w:rsidRPr="00F87AEE" w:rsidRDefault="00F87AEE" w:rsidP="00F87AEE">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11.</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7E24021D" w14:textId="77777777" w:rsidR="00F87AEE" w:rsidRPr="00F87AEE" w:rsidRDefault="00F87AEE" w:rsidP="00F87AEE">
            <w:pPr>
              <w:spacing w:line="240" w:lineRule="auto"/>
              <w:jc w:val="both"/>
              <w:rPr>
                <w:rFonts w:ascii="Times New Roman" w:hAnsi="Times New Roman" w:cs="Times New Roman"/>
                <w:b/>
                <w:i/>
                <w:iCs/>
                <w:sz w:val="24"/>
                <w:szCs w:val="24"/>
              </w:rPr>
            </w:pPr>
            <w:r w:rsidRPr="00F87AEE">
              <w:rPr>
                <w:rFonts w:ascii="Times New Roman" w:hAnsi="Times New Roman" w:cs="Times New Roman"/>
                <w:b/>
                <w:i/>
                <w:iCs/>
                <w:sz w:val="24"/>
                <w:szCs w:val="24"/>
              </w:rPr>
              <w:t xml:space="preserve">Робоче місце практичного психолога.  </w:t>
            </w:r>
          </w:p>
          <w:p w14:paraId="46720074" w14:textId="77777777" w:rsidR="00F87AEE" w:rsidRPr="00F87AEE" w:rsidRDefault="00F87AEE" w:rsidP="00F87AEE">
            <w:pPr>
              <w:spacing w:line="240" w:lineRule="auto"/>
              <w:jc w:val="both"/>
              <w:rPr>
                <w:rFonts w:ascii="Times New Roman" w:hAnsi="Times New Roman" w:cs="Times New Roman"/>
                <w:bCs/>
                <w:sz w:val="24"/>
                <w:szCs w:val="24"/>
              </w:rPr>
            </w:pPr>
            <w:r w:rsidRPr="00F87AEE">
              <w:rPr>
                <w:rFonts w:ascii="Times New Roman" w:hAnsi="Times New Roman" w:cs="Times New Roman"/>
                <w:bCs/>
                <w:sz w:val="24"/>
                <w:szCs w:val="24"/>
              </w:rPr>
              <w:t>Поняття про робоче  місце практичного психолога. Матеріальне забезпечення робочого місця психолога. Особливості  оформлення кімнати психологічного розвантаження. Основні функції та етапи перебування у кімнаті  психологічного розвантаження. Сенсорна кімната. Тренінгова кімната, її оформлення.</w:t>
            </w:r>
          </w:p>
          <w:p w14:paraId="3B1D86E4" w14:textId="77777777" w:rsidR="00F87AEE" w:rsidRPr="00F87AEE" w:rsidRDefault="00F87AEE" w:rsidP="00F87AEE">
            <w:pPr>
              <w:spacing w:line="240" w:lineRule="auto"/>
              <w:jc w:val="both"/>
              <w:rPr>
                <w:rFonts w:ascii="Times New Roman" w:hAnsi="Times New Roman" w:cs="Times New Roman"/>
                <w:b/>
                <w:sz w:val="24"/>
                <w:szCs w:val="24"/>
                <w:highlight w:val="yellow"/>
              </w:rPr>
            </w:pPr>
          </w:p>
        </w:tc>
      </w:tr>
      <w:tr w:rsidR="00F87AEE" w:rsidRPr="001220BA" w14:paraId="5B617803"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111667A6" w14:textId="1EB254A3" w:rsidR="00F87AEE" w:rsidRPr="00F87AEE" w:rsidRDefault="00F87AEE" w:rsidP="00F87AEE">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12.</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5A4AB2EB" w14:textId="77777777" w:rsidR="00F87AEE" w:rsidRPr="00F87AEE" w:rsidRDefault="00F87AEE" w:rsidP="00F87AEE">
            <w:pPr>
              <w:spacing w:line="240" w:lineRule="auto"/>
              <w:jc w:val="both"/>
              <w:rPr>
                <w:rFonts w:ascii="Times New Roman" w:hAnsi="Times New Roman" w:cs="Times New Roman"/>
                <w:b/>
                <w:i/>
                <w:iCs/>
                <w:sz w:val="24"/>
                <w:szCs w:val="24"/>
              </w:rPr>
            </w:pPr>
            <w:r w:rsidRPr="00F87AEE">
              <w:rPr>
                <w:rFonts w:ascii="Times New Roman" w:hAnsi="Times New Roman" w:cs="Times New Roman"/>
                <w:b/>
                <w:i/>
                <w:iCs/>
                <w:sz w:val="24"/>
                <w:szCs w:val="24"/>
              </w:rPr>
              <w:t xml:space="preserve">Особливості підготовки та професійного удосконалення психологів.  </w:t>
            </w:r>
          </w:p>
          <w:p w14:paraId="7EBED32F" w14:textId="77777777" w:rsidR="00F87AEE" w:rsidRPr="00F87AEE" w:rsidRDefault="00F87AEE" w:rsidP="00F87AEE">
            <w:pPr>
              <w:spacing w:line="240" w:lineRule="auto"/>
              <w:jc w:val="both"/>
              <w:rPr>
                <w:rFonts w:ascii="Times New Roman" w:hAnsi="Times New Roman" w:cs="Times New Roman"/>
                <w:bCs/>
                <w:sz w:val="24"/>
                <w:szCs w:val="24"/>
              </w:rPr>
            </w:pPr>
            <w:r w:rsidRPr="00F87AEE">
              <w:rPr>
                <w:rFonts w:ascii="Times New Roman" w:hAnsi="Times New Roman" w:cs="Times New Roman"/>
                <w:bCs/>
                <w:sz w:val="24"/>
                <w:szCs w:val="24"/>
              </w:rPr>
              <w:t xml:space="preserve">Вища  психологічна освіта в Україні та за кордоном. Основні посади бакалавра та магістра-психолога. Загальна типологія шляхів та способів професійного вдосконалення психолога - науковця та психолога - практика. Проблема «вектора» професійного самовдосконалення психолога.  «Неформальні» шляхи професійного саморозвитку психологів. </w:t>
            </w:r>
          </w:p>
          <w:p w14:paraId="23930CDE" w14:textId="77777777" w:rsidR="00F87AEE" w:rsidRPr="00F87AEE" w:rsidRDefault="00F87AEE" w:rsidP="00F87AEE">
            <w:pPr>
              <w:spacing w:line="240" w:lineRule="auto"/>
              <w:jc w:val="both"/>
              <w:rPr>
                <w:rFonts w:ascii="Times New Roman" w:hAnsi="Times New Roman" w:cs="Times New Roman"/>
                <w:b/>
                <w:sz w:val="24"/>
                <w:szCs w:val="24"/>
                <w:highlight w:val="yellow"/>
              </w:rPr>
            </w:pPr>
          </w:p>
        </w:tc>
      </w:tr>
      <w:tr w:rsidR="00F87AEE" w:rsidRPr="001220BA" w14:paraId="355586D1" w14:textId="77777777" w:rsidTr="003729F2">
        <w:tc>
          <w:tcPr>
            <w:tcW w:w="1395" w:type="dxa"/>
            <w:tcBorders>
              <w:top w:val="single" w:sz="18" w:space="0" w:color="FFFEFF"/>
              <w:left w:val="single" w:sz="18" w:space="0" w:color="FFFEFF"/>
              <w:bottom w:val="single" w:sz="18" w:space="0" w:color="FFFEFF"/>
              <w:right w:val="single" w:sz="18" w:space="0" w:color="FFFEFF"/>
            </w:tcBorders>
            <w:shd w:val="clear" w:color="auto" w:fill="DAEEF3"/>
          </w:tcPr>
          <w:p w14:paraId="2AF6F15A" w14:textId="6758216F" w:rsidR="00F87AEE" w:rsidRPr="00F87AEE" w:rsidRDefault="00F87AEE" w:rsidP="00F87AEE">
            <w:pPr>
              <w:spacing w:line="240" w:lineRule="auto"/>
              <w:rPr>
                <w:rFonts w:ascii="Times New Roman" w:hAnsi="Times New Roman" w:cs="Times New Roman"/>
                <w:b/>
                <w:sz w:val="24"/>
                <w:szCs w:val="24"/>
                <w:lang w:val="uk-UA"/>
              </w:rPr>
            </w:pPr>
            <w:r w:rsidRPr="00F87AEE">
              <w:rPr>
                <w:rFonts w:ascii="Times New Roman" w:hAnsi="Times New Roman" w:cs="Times New Roman"/>
                <w:b/>
                <w:sz w:val="24"/>
                <w:szCs w:val="24"/>
                <w:lang w:val="uk-UA"/>
              </w:rPr>
              <w:t>Тема 13.</w:t>
            </w:r>
          </w:p>
        </w:tc>
        <w:tc>
          <w:tcPr>
            <w:tcW w:w="14140" w:type="dxa"/>
            <w:tcBorders>
              <w:top w:val="single" w:sz="18" w:space="0" w:color="FFFEFF"/>
              <w:left w:val="single" w:sz="18" w:space="0" w:color="FFFEFF"/>
              <w:bottom w:val="single" w:sz="18" w:space="0" w:color="FFFEFF"/>
              <w:right w:val="single" w:sz="18" w:space="0" w:color="FFFEFF"/>
            </w:tcBorders>
            <w:shd w:val="clear" w:color="auto" w:fill="DAEEF3"/>
          </w:tcPr>
          <w:p w14:paraId="646913E7" w14:textId="77777777" w:rsidR="00F87AEE" w:rsidRPr="00F87AEE" w:rsidRDefault="00F87AEE" w:rsidP="00F87AEE">
            <w:pPr>
              <w:spacing w:line="240" w:lineRule="auto"/>
              <w:jc w:val="both"/>
              <w:rPr>
                <w:rFonts w:ascii="Times New Roman" w:hAnsi="Times New Roman" w:cs="Times New Roman"/>
                <w:b/>
                <w:i/>
                <w:iCs/>
                <w:sz w:val="24"/>
                <w:szCs w:val="24"/>
              </w:rPr>
            </w:pPr>
            <w:r w:rsidRPr="00F87AEE">
              <w:rPr>
                <w:rFonts w:ascii="Times New Roman" w:hAnsi="Times New Roman" w:cs="Times New Roman"/>
                <w:b/>
                <w:i/>
                <w:iCs/>
                <w:sz w:val="24"/>
                <w:szCs w:val="24"/>
              </w:rPr>
              <w:t>Актуальні питання сучасної психологічної науки та практики</w:t>
            </w:r>
          </w:p>
          <w:p w14:paraId="229B1079" w14:textId="1977CDCE" w:rsidR="00F87AEE" w:rsidRPr="00F87AEE" w:rsidRDefault="00F87AEE" w:rsidP="00F87AEE">
            <w:pPr>
              <w:spacing w:line="240" w:lineRule="auto"/>
              <w:jc w:val="both"/>
              <w:rPr>
                <w:rFonts w:ascii="Times New Roman" w:hAnsi="Times New Roman" w:cs="Times New Roman"/>
                <w:b/>
                <w:sz w:val="24"/>
                <w:szCs w:val="24"/>
              </w:rPr>
            </w:pPr>
            <w:r w:rsidRPr="00F87AEE">
              <w:rPr>
                <w:rFonts w:ascii="Times New Roman" w:hAnsi="Times New Roman" w:cs="Times New Roman"/>
                <w:bCs/>
                <w:sz w:val="24"/>
                <w:szCs w:val="24"/>
              </w:rPr>
              <w:t xml:space="preserve">Розвиток психологічних знань у світі. Основні напрямки сучасної психології. Тренди психології 21-го століття. Нове застосування професії. </w:t>
            </w:r>
          </w:p>
          <w:p w14:paraId="5E95D692" w14:textId="77777777" w:rsidR="00F87AEE" w:rsidRPr="00F87AEE" w:rsidRDefault="00F87AEE" w:rsidP="00F87AEE">
            <w:pPr>
              <w:spacing w:line="240" w:lineRule="auto"/>
              <w:jc w:val="both"/>
              <w:rPr>
                <w:rFonts w:ascii="Times New Roman" w:hAnsi="Times New Roman" w:cs="Times New Roman"/>
                <w:b/>
                <w:sz w:val="24"/>
                <w:szCs w:val="24"/>
                <w:highlight w:val="yellow"/>
              </w:rPr>
            </w:pPr>
          </w:p>
        </w:tc>
      </w:tr>
    </w:tbl>
    <w:p w14:paraId="2F98D33C" w14:textId="77777777" w:rsidR="00E363F9" w:rsidRPr="003F5B1F" w:rsidRDefault="00E363F9">
      <w:pPr>
        <w:rPr>
          <w:rFonts w:ascii="Times New Roman" w:hAnsi="Times New Roman" w:cs="Times New Roman"/>
          <w:lang w:val="uk-UA"/>
        </w:rPr>
      </w:pPr>
    </w:p>
    <w:tbl>
      <w:tblPr>
        <w:tblpPr w:leftFromText="180" w:rightFromText="180" w:vertAnchor="text" w:horzAnchor="margin" w:tblpY="220"/>
        <w:tblW w:w="15394"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CellMar>
          <w:left w:w="85" w:type="dxa"/>
        </w:tblCellMar>
        <w:tblLook w:val="00A0" w:firstRow="1" w:lastRow="0" w:firstColumn="1" w:lastColumn="0" w:noHBand="0" w:noVBand="0"/>
      </w:tblPr>
      <w:tblGrid>
        <w:gridCol w:w="15394"/>
      </w:tblGrid>
      <w:tr w:rsidR="00E363F9" w:rsidRPr="001220BA" w14:paraId="4E7593E3" w14:textId="77777777" w:rsidTr="00DB4B99">
        <w:trPr>
          <w:trHeight w:val="388"/>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4EC75F2" w14:textId="77777777" w:rsidR="00E363F9" w:rsidRPr="004940FD" w:rsidRDefault="004940FD" w:rsidP="007F0885">
            <w:pPr>
              <w:spacing w:line="240" w:lineRule="auto"/>
              <w:jc w:val="center"/>
              <w:rPr>
                <w:rFonts w:ascii="Times New Roman" w:hAnsi="Times New Roman" w:cs="Times New Roman"/>
                <w:b/>
                <w:sz w:val="32"/>
                <w:szCs w:val="32"/>
                <w:lang w:val="uk-UA"/>
              </w:rPr>
            </w:pPr>
            <w:r w:rsidRPr="00EE354C">
              <w:rPr>
                <w:rFonts w:ascii="Times New Roman" w:hAnsi="Times New Roman" w:cs="Times New Roman"/>
                <w:b/>
                <w:color w:val="002060"/>
                <w:sz w:val="32"/>
                <w:szCs w:val="32"/>
                <w:lang w:val="uk-UA"/>
              </w:rPr>
              <w:t xml:space="preserve">Список </w:t>
            </w:r>
            <w:r w:rsidR="00EE354C" w:rsidRPr="00EE354C">
              <w:rPr>
                <w:rFonts w:ascii="Times New Roman" w:hAnsi="Times New Roman" w:cs="Times New Roman"/>
                <w:b/>
                <w:color w:val="002060"/>
                <w:sz w:val="32"/>
                <w:szCs w:val="32"/>
                <w:lang w:val="uk-UA"/>
              </w:rPr>
              <w:t xml:space="preserve">рекомендованих </w:t>
            </w:r>
            <w:r w:rsidRPr="00EE354C">
              <w:rPr>
                <w:rFonts w:ascii="Times New Roman" w:hAnsi="Times New Roman" w:cs="Times New Roman"/>
                <w:b/>
                <w:color w:val="002060"/>
                <w:sz w:val="32"/>
                <w:szCs w:val="32"/>
                <w:lang w:val="uk-UA"/>
              </w:rPr>
              <w:t>джерел</w:t>
            </w:r>
            <w:r w:rsidR="0077423B" w:rsidRPr="00EE354C">
              <w:rPr>
                <w:rFonts w:ascii="Times New Roman" w:hAnsi="Times New Roman" w:cs="Times New Roman"/>
                <w:b/>
                <w:color w:val="002060"/>
                <w:sz w:val="32"/>
                <w:szCs w:val="32"/>
                <w:lang w:val="uk-UA"/>
              </w:rPr>
              <w:t xml:space="preserve"> </w:t>
            </w:r>
          </w:p>
        </w:tc>
      </w:tr>
      <w:tr w:rsidR="00E363F9" w:rsidRPr="001220BA" w14:paraId="4717C43F" w14:textId="77777777" w:rsidTr="00DB4B99">
        <w:trPr>
          <w:trHeight w:val="659"/>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59F8B049" w14:textId="77777777" w:rsidR="008E1F75" w:rsidRPr="008E1F75" w:rsidRDefault="00C437EE" w:rsidP="008E1F75">
            <w:pPr>
              <w:spacing w:line="240" w:lineRule="auto"/>
              <w:ind w:left="142"/>
              <w:jc w:val="both"/>
              <w:rPr>
                <w:rFonts w:ascii="Times New Roman" w:hAnsi="Times New Roman" w:cs="Times New Roman"/>
                <w:sz w:val="24"/>
                <w:szCs w:val="24"/>
              </w:rPr>
            </w:pPr>
            <w:r w:rsidRPr="00C437EE">
              <w:rPr>
                <w:rFonts w:ascii="Times New Roman" w:hAnsi="Times New Roman" w:cs="Times New Roman"/>
                <w:sz w:val="24"/>
                <w:szCs w:val="24"/>
                <w:lang w:val="uk-UA"/>
              </w:rPr>
              <w:t xml:space="preserve"> </w:t>
            </w:r>
            <w:r w:rsidR="008E1F75" w:rsidRPr="008E1F75">
              <w:rPr>
                <w:rFonts w:ascii="Times New Roman" w:hAnsi="Times New Roman" w:cs="Times New Roman"/>
                <w:sz w:val="24"/>
                <w:szCs w:val="24"/>
              </w:rPr>
              <w:t>1.</w:t>
            </w:r>
            <w:r w:rsidR="008E1F75" w:rsidRPr="008E1F75">
              <w:rPr>
                <w:rFonts w:ascii="Times New Roman" w:hAnsi="Times New Roman" w:cs="Times New Roman"/>
                <w:sz w:val="24"/>
                <w:szCs w:val="24"/>
              </w:rPr>
              <w:tab/>
              <w:t>Бочелюк В. Й., Зарицька В. В.  Психологія: вступ до спеціальності: Навч. посібник.  К.: Центр учбової літератури, 2007.  288 с. Електронний ресурс.  Режим доступу: https://library.udpu.edu.ua/library_files/417959.pdf</w:t>
            </w:r>
          </w:p>
          <w:p w14:paraId="348FC573" w14:textId="77777777" w:rsidR="008E1F75" w:rsidRPr="008E1F75" w:rsidRDefault="008E1F75" w:rsidP="008E1F75">
            <w:pPr>
              <w:spacing w:line="240" w:lineRule="auto"/>
              <w:ind w:left="142"/>
              <w:jc w:val="both"/>
              <w:rPr>
                <w:rFonts w:ascii="Times New Roman" w:hAnsi="Times New Roman" w:cs="Times New Roman"/>
                <w:sz w:val="24"/>
                <w:szCs w:val="24"/>
              </w:rPr>
            </w:pPr>
            <w:r w:rsidRPr="008E1F75">
              <w:rPr>
                <w:rFonts w:ascii="Times New Roman" w:hAnsi="Times New Roman" w:cs="Times New Roman"/>
                <w:sz w:val="24"/>
                <w:szCs w:val="24"/>
              </w:rPr>
              <w:t>2.</w:t>
            </w:r>
            <w:r w:rsidRPr="008E1F75">
              <w:rPr>
                <w:rFonts w:ascii="Times New Roman" w:hAnsi="Times New Roman" w:cs="Times New Roman"/>
                <w:sz w:val="24"/>
                <w:szCs w:val="24"/>
              </w:rPr>
              <w:tab/>
              <w:t>Дуткевич Т. В., Савицька О. В.  Практична психологія: Вступ до спеціальності.  2-ге вид. Навч. посіб. К.: Центр учбової літератури, 2010. 256 с.</w:t>
            </w:r>
          </w:p>
          <w:p w14:paraId="0A9699F5" w14:textId="77777777" w:rsidR="008E1F75" w:rsidRPr="008E1F75" w:rsidRDefault="008E1F75" w:rsidP="008E1F75">
            <w:pPr>
              <w:spacing w:line="240" w:lineRule="auto"/>
              <w:ind w:left="142"/>
              <w:jc w:val="both"/>
              <w:rPr>
                <w:rFonts w:ascii="Times New Roman" w:hAnsi="Times New Roman" w:cs="Times New Roman"/>
                <w:sz w:val="24"/>
                <w:szCs w:val="24"/>
              </w:rPr>
            </w:pPr>
            <w:r w:rsidRPr="008E1F75">
              <w:rPr>
                <w:rFonts w:ascii="Times New Roman" w:hAnsi="Times New Roman" w:cs="Times New Roman"/>
                <w:sz w:val="24"/>
                <w:szCs w:val="24"/>
              </w:rPr>
              <w:t>3.</w:t>
            </w:r>
            <w:r w:rsidRPr="008E1F75">
              <w:rPr>
                <w:rFonts w:ascii="Times New Roman" w:hAnsi="Times New Roman" w:cs="Times New Roman"/>
                <w:sz w:val="24"/>
                <w:szCs w:val="24"/>
              </w:rPr>
              <w:tab/>
              <w:t>Іванова О. В. Психологія: вступ до спеціальності. [текст] : навч. посіб. / О. В. Іванова, Л. М. Москалюк, С. І. Корсун. – К.: «Центр учбової літератури», 2013. – 184 с.</w:t>
            </w:r>
          </w:p>
          <w:p w14:paraId="10C094C3" w14:textId="32FED0CB" w:rsidR="007F0885" w:rsidRPr="00C437EE" w:rsidRDefault="008E1F75" w:rsidP="008E1F75">
            <w:pPr>
              <w:spacing w:line="240" w:lineRule="auto"/>
              <w:ind w:left="142"/>
              <w:jc w:val="both"/>
              <w:rPr>
                <w:rFonts w:ascii="Times New Roman" w:hAnsi="Times New Roman" w:cs="Times New Roman"/>
                <w:sz w:val="24"/>
                <w:szCs w:val="24"/>
                <w:lang w:val="uk-UA"/>
              </w:rPr>
            </w:pPr>
            <w:r w:rsidRPr="008E1F75">
              <w:rPr>
                <w:rFonts w:ascii="Times New Roman" w:hAnsi="Times New Roman" w:cs="Times New Roman"/>
                <w:sz w:val="24"/>
                <w:szCs w:val="24"/>
              </w:rPr>
              <w:t>4.</w:t>
            </w:r>
            <w:r w:rsidRPr="008E1F75">
              <w:rPr>
                <w:rFonts w:ascii="Times New Roman" w:hAnsi="Times New Roman" w:cs="Times New Roman"/>
                <w:sz w:val="24"/>
                <w:szCs w:val="24"/>
              </w:rPr>
              <w:tab/>
              <w:t>Москальова А. С., Брюховецька  О. В. Психологія: вступ до спеціальності: навч.-метод. посіб.  К.: ДП «Вид. дім «Персонал», 2011. 216 с.  Електронний ресурс. Режим доступу:</w:t>
            </w:r>
            <w:r w:rsidRPr="008E1F75">
              <w:rPr>
                <w:rFonts w:ascii="Times New Roman" w:hAnsi="Times New Roman" w:cs="Times New Roman"/>
                <w:sz w:val="24"/>
                <w:szCs w:val="24"/>
                <w:lang w:val="uk-UA"/>
              </w:rPr>
              <w:t xml:space="preserve"> </w:t>
            </w:r>
            <w:r w:rsidRPr="008E1F75">
              <w:rPr>
                <w:rFonts w:ascii="Times New Roman" w:hAnsi="Times New Roman" w:cs="Times New Roman"/>
                <w:sz w:val="24"/>
                <w:szCs w:val="24"/>
              </w:rPr>
              <w:t>http://maup.com.ua/assets/files/lib/book/psy%20_ctr.pdf</w:t>
            </w:r>
          </w:p>
        </w:tc>
      </w:tr>
      <w:tr w:rsidR="00E363F9" w:rsidRPr="001220BA" w14:paraId="5B32D063" w14:textId="77777777" w:rsidTr="00DB4B99">
        <w:trPr>
          <w:trHeight w:val="388"/>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75D082B2" w14:textId="77777777" w:rsidR="00E363F9" w:rsidRPr="00DB4B99" w:rsidRDefault="001220BA">
            <w:pPr>
              <w:pStyle w:val="ac"/>
              <w:ind w:left="0"/>
              <w:jc w:val="center"/>
              <w:rPr>
                <w:rFonts w:ascii="Times New Roman" w:hAnsi="Times New Roman" w:cs="Times New Roman"/>
                <w:b/>
                <w:sz w:val="32"/>
                <w:szCs w:val="32"/>
                <w:lang w:val="uk-UA"/>
              </w:rPr>
            </w:pPr>
            <w:r w:rsidRPr="00DB4B99">
              <w:rPr>
                <w:rFonts w:ascii="Times New Roman" w:hAnsi="Times New Roman" w:cs="Times New Roman"/>
                <w:b/>
                <w:color w:val="002060"/>
                <w:sz w:val="32"/>
                <w:szCs w:val="32"/>
                <w:lang w:val="uk-UA"/>
              </w:rPr>
              <w:t>Інформація про консультації</w:t>
            </w:r>
          </w:p>
        </w:tc>
      </w:tr>
      <w:tr w:rsidR="00E363F9" w:rsidRPr="001220BA" w14:paraId="605E7FD9" w14:textId="77777777" w:rsidTr="00DB4B99">
        <w:trPr>
          <w:trHeight w:val="324"/>
        </w:trPr>
        <w:tc>
          <w:tcPr>
            <w:tcW w:w="1539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47714B31" w14:textId="65D80438" w:rsidR="00E363F9" w:rsidRPr="003D2010" w:rsidRDefault="00EE354C" w:rsidP="00C437EE">
            <w:pPr>
              <w:spacing w:line="240" w:lineRule="auto"/>
              <w:rPr>
                <w:rFonts w:ascii="Times New Roman" w:hAnsi="Times New Roman" w:cs="Times New Roman"/>
                <w:sz w:val="24"/>
                <w:szCs w:val="24"/>
                <w:lang w:val="uk-UA"/>
              </w:rPr>
            </w:pPr>
            <w:r w:rsidRPr="00C437EE">
              <w:rPr>
                <w:rFonts w:ascii="Times New Roman" w:hAnsi="Times New Roman" w:cs="Times New Roman"/>
                <w:b/>
                <w:sz w:val="24"/>
                <w:szCs w:val="24"/>
                <w:lang w:val="uk-UA"/>
              </w:rPr>
              <w:t>Що</w:t>
            </w:r>
            <w:r w:rsidR="003729F2">
              <w:rPr>
                <w:rFonts w:ascii="Times New Roman" w:hAnsi="Times New Roman" w:cs="Times New Roman"/>
                <w:b/>
                <w:sz w:val="24"/>
                <w:szCs w:val="24"/>
                <w:lang w:val="uk-UA"/>
              </w:rPr>
              <w:t xml:space="preserve">вівторка </w:t>
            </w:r>
            <w:r w:rsidRPr="003D2010">
              <w:rPr>
                <w:rFonts w:ascii="Times New Roman" w:hAnsi="Times New Roman" w:cs="Times New Roman"/>
                <w:sz w:val="24"/>
                <w:szCs w:val="24"/>
                <w:lang w:val="uk-UA"/>
              </w:rPr>
              <w:t xml:space="preserve">у </w:t>
            </w:r>
            <w:r w:rsidR="00C41E64">
              <w:rPr>
                <w:rFonts w:ascii="Times New Roman" w:hAnsi="Times New Roman" w:cs="Times New Roman"/>
                <w:sz w:val="24"/>
                <w:szCs w:val="24"/>
                <w:lang w:val="uk-UA"/>
              </w:rPr>
              <w:t>серпні</w:t>
            </w:r>
            <w:r w:rsidRPr="003D2010">
              <w:rPr>
                <w:rFonts w:ascii="Times New Roman" w:hAnsi="Times New Roman" w:cs="Times New Roman"/>
                <w:sz w:val="24"/>
                <w:szCs w:val="24"/>
                <w:lang w:val="uk-UA"/>
              </w:rPr>
              <w:t>-</w:t>
            </w:r>
            <w:r w:rsidR="00C41E64">
              <w:rPr>
                <w:rFonts w:ascii="Times New Roman" w:hAnsi="Times New Roman" w:cs="Times New Roman"/>
                <w:sz w:val="24"/>
                <w:szCs w:val="24"/>
                <w:lang w:val="uk-UA"/>
              </w:rPr>
              <w:t>листопаді</w:t>
            </w:r>
            <w:r w:rsidRPr="003D2010">
              <w:rPr>
                <w:rFonts w:ascii="Times New Roman" w:hAnsi="Times New Roman" w:cs="Times New Roman"/>
                <w:sz w:val="24"/>
                <w:szCs w:val="24"/>
                <w:lang w:val="uk-UA"/>
              </w:rPr>
              <w:t xml:space="preserve"> 202</w:t>
            </w:r>
            <w:r w:rsidR="00C41E64">
              <w:rPr>
                <w:rFonts w:ascii="Times New Roman" w:hAnsi="Times New Roman" w:cs="Times New Roman"/>
                <w:sz w:val="24"/>
                <w:szCs w:val="24"/>
                <w:lang w:val="uk-UA"/>
              </w:rPr>
              <w:t>4</w:t>
            </w:r>
            <w:r w:rsidRPr="003D2010">
              <w:rPr>
                <w:rFonts w:ascii="Times New Roman" w:hAnsi="Times New Roman" w:cs="Times New Roman"/>
                <w:sz w:val="24"/>
                <w:szCs w:val="24"/>
                <w:lang w:val="uk-UA"/>
              </w:rPr>
              <w:t xml:space="preserve"> року </w:t>
            </w:r>
            <w:r w:rsidR="001220BA" w:rsidRPr="003D2010">
              <w:rPr>
                <w:rFonts w:ascii="Times New Roman" w:hAnsi="Times New Roman" w:cs="Times New Roman"/>
                <w:sz w:val="24"/>
                <w:szCs w:val="24"/>
                <w:lang w:val="uk-UA"/>
              </w:rPr>
              <w:t xml:space="preserve"> з 1</w:t>
            </w:r>
            <w:r w:rsidR="00DA25C2">
              <w:rPr>
                <w:rFonts w:ascii="Times New Roman" w:hAnsi="Times New Roman" w:cs="Times New Roman"/>
                <w:sz w:val="24"/>
                <w:szCs w:val="24"/>
                <w:lang w:val="uk-UA"/>
              </w:rPr>
              <w:t>5</w:t>
            </w:r>
            <w:r w:rsidR="001220BA" w:rsidRPr="003D2010">
              <w:rPr>
                <w:rFonts w:ascii="Times New Roman" w:hAnsi="Times New Roman" w:cs="Times New Roman"/>
                <w:sz w:val="24"/>
                <w:szCs w:val="24"/>
                <w:vertAlign w:val="superscript"/>
                <w:lang w:val="uk-UA"/>
              </w:rPr>
              <w:t>0</w:t>
            </w:r>
            <w:r w:rsidR="003729F2">
              <w:rPr>
                <w:rFonts w:ascii="Times New Roman" w:hAnsi="Times New Roman" w:cs="Times New Roman"/>
                <w:sz w:val="24"/>
                <w:szCs w:val="24"/>
                <w:vertAlign w:val="superscript"/>
                <w:lang w:val="uk-UA"/>
              </w:rPr>
              <w:t>0</w:t>
            </w:r>
            <w:r w:rsidR="003D2010" w:rsidRPr="003D2010">
              <w:rPr>
                <w:rFonts w:ascii="Times New Roman" w:hAnsi="Times New Roman" w:cs="Times New Roman"/>
                <w:sz w:val="24"/>
                <w:szCs w:val="24"/>
                <w:lang w:val="uk-UA"/>
              </w:rPr>
              <w:t xml:space="preserve">  до 1</w:t>
            </w:r>
            <w:r w:rsidR="00DA25C2">
              <w:rPr>
                <w:rFonts w:ascii="Times New Roman" w:hAnsi="Times New Roman" w:cs="Times New Roman"/>
                <w:sz w:val="24"/>
                <w:szCs w:val="24"/>
                <w:lang w:val="uk-UA"/>
              </w:rPr>
              <w:t>6</w:t>
            </w:r>
            <w:r w:rsidR="001220BA" w:rsidRPr="003D2010">
              <w:rPr>
                <w:rFonts w:ascii="Times New Roman" w:hAnsi="Times New Roman" w:cs="Times New Roman"/>
                <w:sz w:val="24"/>
                <w:szCs w:val="24"/>
                <w:vertAlign w:val="superscript"/>
                <w:lang w:val="uk-UA"/>
              </w:rPr>
              <w:t>0</w:t>
            </w:r>
            <w:r w:rsidR="003729F2">
              <w:rPr>
                <w:rFonts w:ascii="Times New Roman" w:hAnsi="Times New Roman" w:cs="Times New Roman"/>
                <w:sz w:val="24"/>
                <w:szCs w:val="24"/>
                <w:vertAlign w:val="superscript"/>
                <w:lang w:val="uk-UA"/>
              </w:rPr>
              <w:t>0</w:t>
            </w:r>
            <w:r w:rsidR="001220BA" w:rsidRPr="003D2010">
              <w:rPr>
                <w:rFonts w:ascii="Times New Roman" w:hAnsi="Times New Roman" w:cs="Times New Roman"/>
                <w:sz w:val="24"/>
                <w:szCs w:val="24"/>
                <w:lang w:val="uk-UA"/>
              </w:rPr>
              <w:t xml:space="preserve">  </w:t>
            </w:r>
            <w:r w:rsidR="003D2010" w:rsidRPr="003D2010">
              <w:rPr>
                <w:rFonts w:ascii="Times New Roman" w:hAnsi="Times New Roman" w:cs="Times New Roman"/>
                <w:sz w:val="24"/>
                <w:szCs w:val="24"/>
                <w:lang w:val="uk-UA"/>
              </w:rPr>
              <w:t>год.,  ауд.</w:t>
            </w:r>
            <w:r w:rsidR="00C437EE">
              <w:rPr>
                <w:rFonts w:ascii="Times New Roman" w:hAnsi="Times New Roman" w:cs="Times New Roman"/>
                <w:sz w:val="24"/>
                <w:szCs w:val="24"/>
                <w:lang w:val="uk-UA"/>
              </w:rPr>
              <w:t xml:space="preserve"> </w:t>
            </w:r>
            <w:r w:rsidR="003729F2">
              <w:rPr>
                <w:rFonts w:ascii="Times New Roman" w:hAnsi="Times New Roman" w:cs="Times New Roman"/>
                <w:sz w:val="24"/>
                <w:szCs w:val="24"/>
                <w:lang w:val="uk-UA"/>
              </w:rPr>
              <w:t>322</w:t>
            </w:r>
          </w:p>
        </w:tc>
      </w:tr>
    </w:tbl>
    <w:p w14:paraId="245B9B00" w14:textId="77777777" w:rsidR="00021C92" w:rsidRPr="00021C92" w:rsidRDefault="00021C92">
      <w:pPr>
        <w:rPr>
          <w:lang w:val="uk-UA"/>
        </w:rPr>
      </w:pPr>
    </w:p>
    <w:tbl>
      <w:tblPr>
        <w:tblW w:w="15416" w:type="dxa"/>
        <w:tblBorders>
          <w:top w:val="single" w:sz="18" w:space="0" w:color="FFFEFF"/>
          <w:left w:val="single" w:sz="18" w:space="0" w:color="FFFEFF"/>
          <w:bottom w:val="single" w:sz="18" w:space="0" w:color="FFFEFF"/>
          <w:right w:val="single" w:sz="18" w:space="0" w:color="FFFEFF"/>
          <w:insideH w:val="single" w:sz="18" w:space="0" w:color="FFFEFF"/>
          <w:insideV w:val="single" w:sz="18" w:space="0" w:color="FFFEFF"/>
        </w:tblBorders>
        <w:tblLayout w:type="fixed"/>
        <w:tblCellMar>
          <w:left w:w="107" w:type="dxa"/>
        </w:tblCellMar>
        <w:tblLook w:val="00A0" w:firstRow="1" w:lastRow="0" w:firstColumn="1" w:lastColumn="0" w:noHBand="0" w:noVBand="0"/>
      </w:tblPr>
      <w:tblGrid>
        <w:gridCol w:w="2834"/>
        <w:gridCol w:w="1507"/>
        <w:gridCol w:w="2783"/>
        <w:gridCol w:w="2022"/>
        <w:gridCol w:w="742"/>
        <w:gridCol w:w="5528"/>
      </w:tblGrid>
      <w:tr w:rsidR="00E363F9" w:rsidRPr="001220BA" w14:paraId="24B527F8" w14:textId="77777777" w:rsidTr="00DB4B99">
        <w:trPr>
          <w:trHeight w:val="525"/>
        </w:trPr>
        <w:tc>
          <w:tcPr>
            <w:tcW w:w="15416" w:type="dxa"/>
            <w:gridSpan w:val="6"/>
            <w:tcBorders>
              <w:top w:val="single" w:sz="18" w:space="0" w:color="FFFEFF"/>
              <w:left w:val="single" w:sz="18" w:space="0" w:color="FFFEFF"/>
              <w:bottom w:val="single" w:sz="18" w:space="0" w:color="FFFEFF"/>
              <w:right w:val="single" w:sz="18" w:space="0" w:color="FFFEFF"/>
            </w:tcBorders>
            <w:shd w:val="clear" w:color="auto" w:fill="DAEEF3"/>
            <w:vAlign w:val="center"/>
          </w:tcPr>
          <w:p w14:paraId="69560971" w14:textId="77777777" w:rsidR="00E363F9" w:rsidRPr="001220BA" w:rsidRDefault="00840800">
            <w:pPr>
              <w:spacing w:line="240" w:lineRule="auto"/>
              <w:jc w:val="center"/>
              <w:rPr>
                <w:rFonts w:ascii="Times New Roman" w:hAnsi="Times New Roman" w:cs="Times New Roman"/>
                <w:b/>
                <w:sz w:val="32"/>
                <w:szCs w:val="32"/>
                <w:lang w:val="uk-UA"/>
              </w:rPr>
            </w:pPr>
            <w:r w:rsidRPr="00EE354C">
              <w:rPr>
                <w:rFonts w:ascii="Times New Roman" w:hAnsi="Times New Roman" w:cs="Times New Roman"/>
                <w:b/>
                <w:color w:val="002060"/>
                <w:sz w:val="32"/>
                <w:szCs w:val="32"/>
                <w:lang w:val="uk-UA"/>
              </w:rPr>
              <w:t>Загальна схема о</w:t>
            </w:r>
            <w:r w:rsidR="001220BA" w:rsidRPr="00EE354C">
              <w:rPr>
                <w:rFonts w:ascii="Times New Roman" w:hAnsi="Times New Roman" w:cs="Times New Roman"/>
                <w:b/>
                <w:color w:val="002060"/>
                <w:sz w:val="32"/>
                <w:szCs w:val="32"/>
                <w:lang w:val="uk-UA"/>
              </w:rPr>
              <w:t>цінювання</w:t>
            </w:r>
          </w:p>
        </w:tc>
      </w:tr>
      <w:tr w:rsidR="00E363F9" w:rsidRPr="001220BA" w14:paraId="1473D945" w14:textId="77777777" w:rsidTr="00DB4B99">
        <w:trPr>
          <w:trHeight w:val="347"/>
        </w:trPr>
        <w:tc>
          <w:tcPr>
            <w:tcW w:w="2834"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54CB087E" w14:textId="77777777" w:rsidR="00E363F9" w:rsidRPr="00EE354C" w:rsidRDefault="001220BA">
            <w:pPr>
              <w:spacing w:line="240" w:lineRule="auto"/>
              <w:jc w:val="center"/>
              <w:rPr>
                <w:rFonts w:ascii="Times New Roman" w:hAnsi="Times New Roman" w:cs="Times New Roman"/>
                <w:sz w:val="24"/>
                <w:szCs w:val="24"/>
              </w:rPr>
            </w:pPr>
            <w:r w:rsidRPr="00EE354C">
              <w:rPr>
                <w:rFonts w:ascii="Times New Roman" w:hAnsi="Times New Roman" w:cs="Times New Roman"/>
                <w:sz w:val="24"/>
                <w:szCs w:val="24"/>
              </w:rPr>
              <w:t>Сума балів за всі види навчальної діяльності</w:t>
            </w:r>
          </w:p>
        </w:tc>
        <w:tc>
          <w:tcPr>
            <w:tcW w:w="1507"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0C11BAD8" w14:textId="77777777" w:rsidR="00E363F9" w:rsidRPr="003D2010" w:rsidRDefault="001220BA">
            <w:pPr>
              <w:spacing w:line="240" w:lineRule="auto"/>
              <w:jc w:val="center"/>
              <w:rPr>
                <w:rFonts w:ascii="Times New Roman" w:hAnsi="Times New Roman" w:cs="Times New Roman"/>
                <w:b/>
                <w:sz w:val="24"/>
                <w:szCs w:val="24"/>
              </w:rPr>
            </w:pPr>
            <w:r w:rsidRPr="00EE354C">
              <w:rPr>
                <w:rFonts w:ascii="Times New Roman" w:hAnsi="Times New Roman" w:cs="Times New Roman"/>
                <w:b/>
                <w:sz w:val="24"/>
                <w:szCs w:val="24"/>
                <w:lang w:val="uk-UA"/>
              </w:rPr>
              <w:t>Шкала ЄКТС</w:t>
            </w:r>
          </w:p>
        </w:tc>
        <w:tc>
          <w:tcPr>
            <w:tcW w:w="4805" w:type="dxa"/>
            <w:gridSpan w:val="2"/>
            <w:tcBorders>
              <w:top w:val="single" w:sz="18" w:space="0" w:color="FFFEFF"/>
              <w:left w:val="single" w:sz="18" w:space="0" w:color="FFFEFF"/>
              <w:bottom w:val="single" w:sz="18" w:space="0" w:color="FFFEFF"/>
              <w:right w:val="single" w:sz="18" w:space="0" w:color="FFFEFF"/>
            </w:tcBorders>
            <w:shd w:val="clear" w:color="auto" w:fill="DAEEF3"/>
            <w:vAlign w:val="center"/>
          </w:tcPr>
          <w:p w14:paraId="1F39A79E" w14:textId="77777777" w:rsidR="00E363F9" w:rsidRPr="00EE354C" w:rsidRDefault="001220BA">
            <w:pPr>
              <w:spacing w:line="240" w:lineRule="auto"/>
              <w:jc w:val="center"/>
              <w:rPr>
                <w:rFonts w:ascii="Times New Roman" w:hAnsi="Times New Roman" w:cs="Times New Roman"/>
                <w:b/>
                <w:sz w:val="24"/>
                <w:szCs w:val="24"/>
                <w:lang w:val="uk-UA"/>
              </w:rPr>
            </w:pPr>
            <w:r w:rsidRPr="00EE354C">
              <w:rPr>
                <w:rFonts w:ascii="Times New Roman" w:hAnsi="Times New Roman" w:cs="Times New Roman"/>
                <w:b/>
                <w:sz w:val="24"/>
                <w:szCs w:val="24"/>
                <w:lang w:val="uk-UA"/>
              </w:rPr>
              <w:t>Оцінка за національною шкалою</w:t>
            </w:r>
          </w:p>
        </w:tc>
        <w:tc>
          <w:tcPr>
            <w:tcW w:w="742" w:type="dxa"/>
            <w:vMerge w:val="restart"/>
            <w:tcBorders>
              <w:top w:val="single" w:sz="18" w:space="0" w:color="FFFEFF"/>
              <w:left w:val="single" w:sz="18" w:space="0" w:color="FFFEFF"/>
              <w:bottom w:val="single" w:sz="18" w:space="0" w:color="FFFEFF"/>
              <w:right w:val="single" w:sz="18" w:space="0" w:color="FFFEFF"/>
            </w:tcBorders>
            <w:shd w:val="clear" w:color="auto" w:fill="DAEEF3"/>
            <w:textDirection w:val="btLr"/>
            <w:vAlign w:val="center"/>
          </w:tcPr>
          <w:p w14:paraId="01E02641" w14:textId="77777777" w:rsidR="00E363F9" w:rsidRPr="00EE354C" w:rsidRDefault="001220BA">
            <w:pPr>
              <w:spacing w:line="240" w:lineRule="auto"/>
              <w:ind w:left="113" w:right="113"/>
              <w:jc w:val="center"/>
              <w:rPr>
                <w:rFonts w:ascii="Times New Roman" w:hAnsi="Times New Roman" w:cs="Times New Roman"/>
                <w:b/>
                <w:sz w:val="24"/>
                <w:szCs w:val="24"/>
                <w:lang w:val="uk-UA"/>
              </w:rPr>
            </w:pPr>
            <w:r w:rsidRPr="00EE354C">
              <w:rPr>
                <w:rFonts w:ascii="Times New Roman" w:hAnsi="Times New Roman" w:cs="Times New Roman"/>
                <w:b/>
                <w:sz w:val="24"/>
                <w:szCs w:val="24"/>
                <w:lang w:val="uk-UA"/>
              </w:rPr>
              <w:t>Нарахування балів</w:t>
            </w:r>
          </w:p>
        </w:tc>
        <w:tc>
          <w:tcPr>
            <w:tcW w:w="5528"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F283487" w14:textId="77777777" w:rsidR="00E363F9" w:rsidRPr="00EE354C" w:rsidRDefault="001220BA" w:rsidP="00B76DA8">
            <w:pPr>
              <w:spacing w:line="240" w:lineRule="auto"/>
              <w:rPr>
                <w:rFonts w:ascii="Times New Roman" w:hAnsi="Times New Roman" w:cs="Times New Roman"/>
                <w:b/>
                <w:sz w:val="24"/>
                <w:szCs w:val="24"/>
                <w:lang w:val="uk-UA"/>
              </w:rPr>
            </w:pPr>
            <w:r w:rsidRPr="00EE354C">
              <w:rPr>
                <w:rFonts w:ascii="Times New Roman" w:hAnsi="Times New Roman" w:cs="Times New Roman"/>
                <w:b/>
                <w:sz w:val="24"/>
                <w:szCs w:val="24"/>
                <w:lang w:val="uk-UA"/>
              </w:rPr>
              <w:t xml:space="preserve">Бали нараховуються </w:t>
            </w:r>
            <w:r w:rsidR="00B76DA8" w:rsidRPr="00EE354C">
              <w:rPr>
                <w:rFonts w:ascii="Times New Roman" w:hAnsi="Times New Roman" w:cs="Times New Roman"/>
                <w:b/>
                <w:sz w:val="24"/>
                <w:szCs w:val="24"/>
                <w:lang w:val="uk-UA"/>
              </w:rPr>
              <w:t>так</w:t>
            </w:r>
            <w:r w:rsidRPr="00EE354C">
              <w:rPr>
                <w:rFonts w:ascii="Times New Roman" w:hAnsi="Times New Roman" w:cs="Times New Roman"/>
                <w:b/>
                <w:sz w:val="24"/>
                <w:szCs w:val="24"/>
                <w:lang w:val="uk-UA"/>
              </w:rPr>
              <w:t>им чином:</w:t>
            </w:r>
          </w:p>
        </w:tc>
      </w:tr>
      <w:tr w:rsidR="006F38D7" w:rsidRPr="001220BA" w14:paraId="0B9462E5" w14:textId="77777777" w:rsidTr="00DB4B99">
        <w:trPr>
          <w:trHeight w:val="347"/>
        </w:trPr>
        <w:tc>
          <w:tcPr>
            <w:tcW w:w="2834"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3B62D55A" w14:textId="77777777" w:rsidR="006F38D7" w:rsidRPr="00EE354C" w:rsidRDefault="006F38D7">
            <w:pPr>
              <w:spacing w:line="240" w:lineRule="auto"/>
              <w:jc w:val="center"/>
              <w:rPr>
                <w:rFonts w:ascii="Times New Roman" w:hAnsi="Times New Roman" w:cs="Times New Roman"/>
                <w:sz w:val="24"/>
                <w:szCs w:val="24"/>
              </w:rPr>
            </w:pPr>
          </w:p>
        </w:tc>
        <w:tc>
          <w:tcPr>
            <w:tcW w:w="1507"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599FBAC1" w14:textId="77777777" w:rsidR="006F38D7" w:rsidRPr="00EE354C" w:rsidRDefault="006F38D7">
            <w:pPr>
              <w:spacing w:line="240" w:lineRule="auto"/>
              <w:jc w:val="center"/>
              <w:rPr>
                <w:rFonts w:ascii="Times New Roman" w:hAnsi="Times New Roman" w:cs="Times New Roman"/>
                <w:b/>
                <w:sz w:val="24"/>
                <w:szCs w:val="24"/>
                <w:lang w:val="uk-UA"/>
              </w:rPr>
            </w:pP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5FCC6EE1" w14:textId="77777777" w:rsidR="006F38D7" w:rsidRPr="00EE354C" w:rsidRDefault="006F38D7" w:rsidP="0077423B">
            <w:pPr>
              <w:spacing w:line="240" w:lineRule="auto"/>
              <w:jc w:val="center"/>
              <w:rPr>
                <w:rFonts w:ascii="Times New Roman" w:hAnsi="Times New Roman" w:cs="Times New Roman"/>
                <w:b/>
                <w:sz w:val="24"/>
                <w:szCs w:val="24"/>
                <w:lang w:val="uk-UA"/>
              </w:rPr>
            </w:pPr>
            <w:r w:rsidRPr="00EE354C">
              <w:rPr>
                <w:rFonts w:ascii="Times New Roman" w:hAnsi="Times New Roman" w:cs="Times New Roman"/>
                <w:b/>
                <w:sz w:val="24"/>
                <w:szCs w:val="24"/>
                <w:lang w:val="uk-UA"/>
              </w:rPr>
              <w:t xml:space="preserve">для </w:t>
            </w:r>
            <w:r w:rsidR="0077423B" w:rsidRPr="00EE354C">
              <w:rPr>
                <w:rFonts w:ascii="Times New Roman" w:hAnsi="Times New Roman" w:cs="Times New Roman"/>
                <w:b/>
                <w:sz w:val="24"/>
                <w:szCs w:val="24"/>
                <w:lang w:val="uk-UA"/>
              </w:rPr>
              <w:t>іспит</w:t>
            </w:r>
            <w:r w:rsidRPr="00EE354C">
              <w:rPr>
                <w:rFonts w:ascii="Times New Roman" w:hAnsi="Times New Roman" w:cs="Times New Roman"/>
                <w:b/>
                <w:sz w:val="24"/>
                <w:szCs w:val="24"/>
                <w:lang w:val="uk-UA"/>
              </w:rPr>
              <w:t>у</w:t>
            </w:r>
          </w:p>
        </w:tc>
        <w:tc>
          <w:tcPr>
            <w:tcW w:w="2022"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40C695BD" w14:textId="77777777" w:rsidR="006F38D7" w:rsidRPr="00EE354C" w:rsidRDefault="006F38D7">
            <w:pPr>
              <w:spacing w:line="240" w:lineRule="auto"/>
              <w:jc w:val="center"/>
              <w:rPr>
                <w:rFonts w:ascii="Times New Roman" w:hAnsi="Times New Roman" w:cs="Times New Roman"/>
                <w:b/>
                <w:sz w:val="24"/>
                <w:szCs w:val="24"/>
                <w:lang w:val="uk-UA"/>
              </w:rPr>
            </w:pPr>
            <w:r w:rsidRPr="00EE354C">
              <w:rPr>
                <w:rFonts w:ascii="Times New Roman" w:hAnsi="Times New Roman" w:cs="Times New Roman"/>
                <w:b/>
                <w:sz w:val="24"/>
                <w:szCs w:val="24"/>
                <w:lang w:val="uk-UA"/>
              </w:rPr>
              <w:t>для заліку</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textDirection w:val="btLr"/>
            <w:vAlign w:val="center"/>
          </w:tcPr>
          <w:p w14:paraId="1D6B51FF" w14:textId="77777777" w:rsidR="006F38D7" w:rsidRPr="00EE354C" w:rsidRDefault="006F38D7">
            <w:pPr>
              <w:spacing w:line="240" w:lineRule="auto"/>
              <w:ind w:left="113" w:right="113"/>
              <w:jc w:val="center"/>
              <w:rPr>
                <w:rFonts w:ascii="Times New Roman" w:hAnsi="Times New Roman" w:cs="Times New Roman"/>
                <w:b/>
                <w:sz w:val="24"/>
                <w:szCs w:val="24"/>
                <w:lang w:val="uk-UA"/>
              </w:rPr>
            </w:pPr>
          </w:p>
        </w:tc>
        <w:tc>
          <w:tcPr>
            <w:tcW w:w="5528" w:type="dxa"/>
            <w:vMerge w:val="restart"/>
            <w:tcBorders>
              <w:top w:val="single" w:sz="18" w:space="0" w:color="FFFEFF"/>
              <w:left w:val="single" w:sz="18" w:space="0" w:color="FFFEFF"/>
              <w:right w:val="single" w:sz="18" w:space="0" w:color="FFFEFF"/>
            </w:tcBorders>
            <w:shd w:val="clear" w:color="auto" w:fill="DAEEF3"/>
            <w:vAlign w:val="center"/>
          </w:tcPr>
          <w:p w14:paraId="3935716A" w14:textId="77777777" w:rsidR="00502DD8" w:rsidRDefault="006F38D7" w:rsidP="00502DD8">
            <w:pPr>
              <w:spacing w:line="240" w:lineRule="auto"/>
              <w:rPr>
                <w:rFonts w:ascii="Times New Roman" w:hAnsi="Times New Roman" w:cs="Times New Roman"/>
                <w:b/>
                <w:i/>
                <w:sz w:val="24"/>
                <w:szCs w:val="24"/>
                <w:lang w:val="uk-UA"/>
              </w:rPr>
            </w:pPr>
            <w:r w:rsidRPr="00EE354C">
              <w:rPr>
                <w:rFonts w:ascii="Times New Roman" w:hAnsi="Times New Roman" w:cs="Times New Roman"/>
                <w:b/>
                <w:i/>
                <w:sz w:val="24"/>
                <w:szCs w:val="24"/>
                <w:lang w:val="uk-UA"/>
              </w:rPr>
              <w:t xml:space="preserve">Оцінювання знань здобувачів вищої освіти здійснюється </w:t>
            </w:r>
          </w:p>
          <w:p w14:paraId="524CB7D0" w14:textId="77777777" w:rsidR="00502DD8" w:rsidRPr="00C437EE" w:rsidRDefault="006F38D7" w:rsidP="00502DD8">
            <w:pPr>
              <w:spacing w:line="240" w:lineRule="auto"/>
              <w:rPr>
                <w:rFonts w:ascii="Times New Roman" w:hAnsi="Times New Roman" w:cs="Times New Roman"/>
                <w:sz w:val="24"/>
                <w:szCs w:val="24"/>
                <w:lang w:val="uk-UA"/>
              </w:rPr>
            </w:pPr>
            <w:r w:rsidRPr="00EE354C">
              <w:rPr>
                <w:rFonts w:ascii="Times New Roman" w:hAnsi="Times New Roman" w:cs="Times New Roman"/>
                <w:b/>
                <w:i/>
                <w:sz w:val="24"/>
                <w:szCs w:val="24"/>
                <w:lang w:val="uk-UA"/>
              </w:rPr>
              <w:t>за 100-бальною шкалою</w:t>
            </w:r>
            <w:r w:rsidRPr="00EE354C">
              <w:rPr>
                <w:rFonts w:ascii="Times New Roman" w:hAnsi="Times New Roman" w:cs="Times New Roman"/>
                <w:sz w:val="24"/>
                <w:szCs w:val="24"/>
                <w:lang w:val="uk-UA"/>
              </w:rPr>
              <w:t xml:space="preserve">  і  становить: </w:t>
            </w:r>
            <w:r w:rsidRPr="00C437EE">
              <w:rPr>
                <w:rFonts w:ascii="Times New Roman" w:hAnsi="Times New Roman" w:cs="Times New Roman"/>
                <w:sz w:val="24"/>
                <w:szCs w:val="24"/>
                <w:lang w:val="uk-UA"/>
              </w:rPr>
              <w:t>за поточну</w:t>
            </w:r>
          </w:p>
          <w:p w14:paraId="64348B44" w14:textId="77777777" w:rsidR="006F38D7" w:rsidRPr="00C437EE" w:rsidRDefault="006F38D7" w:rsidP="00502DD8">
            <w:pPr>
              <w:spacing w:line="240" w:lineRule="auto"/>
              <w:rPr>
                <w:rFonts w:ascii="Times New Roman" w:hAnsi="Times New Roman" w:cs="Times New Roman"/>
                <w:sz w:val="24"/>
                <w:szCs w:val="24"/>
                <w:lang w:val="uk-UA"/>
              </w:rPr>
            </w:pPr>
            <w:r w:rsidRPr="00C437EE">
              <w:rPr>
                <w:rFonts w:ascii="Times New Roman" w:hAnsi="Times New Roman" w:cs="Times New Roman"/>
                <w:sz w:val="24"/>
                <w:szCs w:val="24"/>
                <w:lang w:val="uk-UA"/>
              </w:rPr>
              <w:t>успішність (</w:t>
            </w:r>
            <w:r w:rsidR="0077423B" w:rsidRPr="00C437EE">
              <w:rPr>
                <w:rFonts w:ascii="Times New Roman" w:hAnsi="Times New Roman" w:cs="Times New Roman"/>
                <w:sz w:val="24"/>
                <w:szCs w:val="24"/>
                <w:lang w:val="uk-UA"/>
              </w:rPr>
              <w:t xml:space="preserve">участь у </w:t>
            </w:r>
            <w:r w:rsidR="00DB4B99" w:rsidRPr="00C437EE">
              <w:rPr>
                <w:rFonts w:ascii="Times New Roman" w:hAnsi="Times New Roman" w:cs="Times New Roman"/>
                <w:sz w:val="24"/>
                <w:szCs w:val="24"/>
                <w:lang w:val="uk-UA"/>
              </w:rPr>
              <w:t>практичних</w:t>
            </w:r>
            <w:r w:rsidR="0077423B" w:rsidRPr="00C437EE">
              <w:rPr>
                <w:rFonts w:ascii="Times New Roman" w:hAnsi="Times New Roman" w:cs="Times New Roman"/>
                <w:sz w:val="24"/>
                <w:szCs w:val="24"/>
                <w:lang w:val="uk-UA"/>
              </w:rPr>
              <w:t xml:space="preserve"> заняттях, виконання</w:t>
            </w:r>
            <w:r w:rsidR="008753EE" w:rsidRPr="00C437EE">
              <w:rPr>
                <w:rFonts w:ascii="Times New Roman" w:hAnsi="Times New Roman" w:cs="Times New Roman"/>
                <w:sz w:val="24"/>
                <w:szCs w:val="24"/>
                <w:lang w:val="uk-UA"/>
              </w:rPr>
              <w:t xml:space="preserve"> </w:t>
            </w:r>
            <w:r w:rsidR="0077423B" w:rsidRPr="00C437EE">
              <w:rPr>
                <w:rFonts w:ascii="Times New Roman" w:hAnsi="Times New Roman" w:cs="Times New Roman"/>
                <w:sz w:val="24"/>
                <w:szCs w:val="24"/>
                <w:lang w:val="uk-UA"/>
              </w:rPr>
              <w:t>практичних за</w:t>
            </w:r>
            <w:r w:rsidR="00DB4B99" w:rsidRPr="00C437EE">
              <w:rPr>
                <w:rFonts w:ascii="Times New Roman" w:hAnsi="Times New Roman" w:cs="Times New Roman"/>
                <w:sz w:val="24"/>
                <w:szCs w:val="24"/>
                <w:lang w:val="uk-UA"/>
              </w:rPr>
              <w:t>вдань</w:t>
            </w:r>
            <w:r w:rsidR="0077423B" w:rsidRPr="00C437EE">
              <w:rPr>
                <w:rFonts w:ascii="Times New Roman" w:hAnsi="Times New Roman" w:cs="Times New Roman"/>
                <w:sz w:val="24"/>
                <w:szCs w:val="24"/>
                <w:lang w:val="uk-UA"/>
              </w:rPr>
              <w:t xml:space="preserve"> та контрольних робіт</w:t>
            </w:r>
            <w:r w:rsidRPr="00C437EE">
              <w:rPr>
                <w:rFonts w:ascii="Times New Roman" w:hAnsi="Times New Roman" w:cs="Times New Roman"/>
                <w:sz w:val="24"/>
                <w:szCs w:val="24"/>
                <w:lang w:val="uk-UA"/>
              </w:rPr>
              <w:t xml:space="preserve">) – до </w:t>
            </w:r>
            <w:r w:rsidR="00C437EE" w:rsidRPr="00C437EE">
              <w:rPr>
                <w:rFonts w:ascii="Times New Roman" w:hAnsi="Times New Roman" w:cs="Times New Roman"/>
                <w:sz w:val="24"/>
                <w:szCs w:val="24"/>
                <w:lang w:val="uk-UA"/>
              </w:rPr>
              <w:t>6</w:t>
            </w:r>
            <w:r w:rsidRPr="00C437EE">
              <w:rPr>
                <w:rFonts w:ascii="Times New Roman" w:hAnsi="Times New Roman" w:cs="Times New Roman"/>
                <w:sz w:val="24"/>
                <w:szCs w:val="24"/>
                <w:lang w:val="uk-UA"/>
              </w:rPr>
              <w:t xml:space="preserve">0 балів, за результати </w:t>
            </w:r>
            <w:r w:rsidR="00C437EE" w:rsidRPr="00C437EE">
              <w:rPr>
                <w:rFonts w:ascii="Times New Roman" w:hAnsi="Times New Roman" w:cs="Times New Roman"/>
                <w:sz w:val="24"/>
                <w:szCs w:val="24"/>
                <w:lang w:val="uk-UA"/>
              </w:rPr>
              <w:t>екзамену</w:t>
            </w:r>
            <w:r w:rsidRPr="00C437EE">
              <w:rPr>
                <w:rFonts w:ascii="Times New Roman" w:hAnsi="Times New Roman" w:cs="Times New Roman"/>
                <w:sz w:val="24"/>
                <w:szCs w:val="24"/>
                <w:lang w:val="uk-UA"/>
              </w:rPr>
              <w:t xml:space="preserve"> – до </w:t>
            </w:r>
            <w:r w:rsidR="00C437EE" w:rsidRPr="00C437EE">
              <w:rPr>
                <w:rFonts w:ascii="Times New Roman" w:hAnsi="Times New Roman" w:cs="Times New Roman"/>
                <w:sz w:val="24"/>
                <w:szCs w:val="24"/>
                <w:lang w:val="uk-UA"/>
              </w:rPr>
              <w:t>4</w:t>
            </w:r>
            <w:r w:rsidRPr="00C437EE">
              <w:rPr>
                <w:rFonts w:ascii="Times New Roman" w:hAnsi="Times New Roman" w:cs="Times New Roman"/>
                <w:sz w:val="24"/>
                <w:szCs w:val="24"/>
                <w:lang w:val="uk-UA"/>
              </w:rPr>
              <w:t>0 балів.</w:t>
            </w:r>
          </w:p>
          <w:p w14:paraId="4ECF8E56" w14:textId="77777777" w:rsidR="00EE354C" w:rsidRPr="00EE354C" w:rsidRDefault="00EE354C" w:rsidP="0077423B">
            <w:pPr>
              <w:spacing w:line="240" w:lineRule="auto"/>
              <w:jc w:val="both"/>
              <w:rPr>
                <w:rFonts w:ascii="Times New Roman" w:hAnsi="Times New Roman" w:cs="Times New Roman"/>
                <w:sz w:val="24"/>
                <w:szCs w:val="24"/>
                <w:lang w:val="uk-UA"/>
              </w:rPr>
            </w:pPr>
          </w:p>
        </w:tc>
      </w:tr>
      <w:tr w:rsidR="006F38D7" w:rsidRPr="001220BA" w14:paraId="5829FFE7" w14:textId="77777777" w:rsidTr="00DB4B99">
        <w:trPr>
          <w:trHeight w:val="35"/>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56A2A303" w14:textId="77777777" w:rsidR="006F38D7" w:rsidRPr="001220BA" w:rsidRDefault="006F38D7" w:rsidP="0058375B">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9</w:t>
            </w:r>
            <w:r w:rsidR="0058375B">
              <w:rPr>
                <w:rFonts w:ascii="Times New Roman" w:hAnsi="Times New Roman" w:cs="Times New Roman"/>
                <w:sz w:val="24"/>
                <w:szCs w:val="24"/>
                <w:lang w:val="uk-UA"/>
              </w:rPr>
              <w:t>0</w:t>
            </w:r>
            <w:r w:rsidRPr="001220BA">
              <w:rPr>
                <w:rFonts w:ascii="Times New Roman" w:hAnsi="Times New Roman" w:cs="Times New Roman"/>
                <w:sz w:val="24"/>
                <w:szCs w:val="24"/>
                <w:lang w:val="uk-UA"/>
              </w:rPr>
              <w:t>-100</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854904B" w14:textId="77777777" w:rsidR="006F38D7" w:rsidRPr="001220BA" w:rsidRDefault="006F38D7">
            <w:pPr>
              <w:spacing w:line="240" w:lineRule="auto"/>
              <w:jc w:val="center"/>
              <w:rPr>
                <w:rFonts w:ascii="Times New Roman" w:hAnsi="Times New Roman" w:cs="Times New Roman"/>
                <w:sz w:val="24"/>
                <w:szCs w:val="24"/>
              </w:rPr>
            </w:pPr>
            <w:r w:rsidRPr="001220BA">
              <w:rPr>
                <w:rFonts w:ascii="Times New Roman" w:hAnsi="Times New Roman" w:cs="Times New Roman"/>
                <w:sz w:val="24"/>
                <w:szCs w:val="24"/>
                <w:lang w:val="en-US"/>
              </w:rPr>
              <w:t>A</w:t>
            </w: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F305DCC" w14:textId="77777777" w:rsidR="006F38D7" w:rsidRPr="001220BA" w:rsidRDefault="006F38D7">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Відмінно</w:t>
            </w:r>
          </w:p>
        </w:tc>
        <w:tc>
          <w:tcPr>
            <w:tcW w:w="2022"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1D8B18B4" w14:textId="77777777" w:rsidR="006F38D7" w:rsidRPr="001220BA" w:rsidRDefault="006F38D7">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зараховано</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7C3F70B4"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28D395E3" w14:textId="77777777" w:rsidR="006F38D7" w:rsidRPr="001220BA" w:rsidRDefault="006F38D7">
            <w:pPr>
              <w:rPr>
                <w:rFonts w:ascii="Times New Roman" w:hAnsi="Times New Roman" w:cs="Times New Roman"/>
                <w:sz w:val="24"/>
                <w:szCs w:val="24"/>
                <w:lang w:val="uk-UA"/>
              </w:rPr>
            </w:pPr>
          </w:p>
        </w:tc>
      </w:tr>
      <w:tr w:rsidR="006F38D7" w:rsidRPr="001220BA" w14:paraId="08A89845" w14:textId="77777777" w:rsidTr="00DB4B99">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5E4B23F9" w14:textId="77777777" w:rsidR="006F38D7" w:rsidRPr="001220BA" w:rsidRDefault="006F38D7" w:rsidP="007F20E8">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8</w:t>
            </w:r>
            <w:r w:rsidR="007F20E8">
              <w:rPr>
                <w:rFonts w:ascii="Times New Roman" w:hAnsi="Times New Roman" w:cs="Times New Roman"/>
                <w:sz w:val="24"/>
                <w:szCs w:val="24"/>
                <w:lang w:val="uk-UA"/>
              </w:rPr>
              <w:t>2</w:t>
            </w:r>
            <w:r w:rsidRPr="001220BA">
              <w:rPr>
                <w:rFonts w:ascii="Times New Roman" w:hAnsi="Times New Roman" w:cs="Times New Roman"/>
                <w:sz w:val="24"/>
                <w:szCs w:val="24"/>
                <w:lang w:val="uk-UA"/>
              </w:rPr>
              <w:t>-</w:t>
            </w:r>
            <w:r w:rsidR="0058375B">
              <w:rPr>
                <w:rFonts w:ascii="Times New Roman" w:hAnsi="Times New Roman" w:cs="Times New Roman"/>
                <w:sz w:val="24"/>
                <w:szCs w:val="24"/>
                <w:lang w:val="uk-UA"/>
              </w:rPr>
              <w:t>89</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3AFE63F" w14:textId="77777777" w:rsidR="006F38D7" w:rsidRPr="001220BA" w:rsidRDefault="006F38D7">
            <w:pPr>
              <w:spacing w:line="240" w:lineRule="auto"/>
              <w:jc w:val="center"/>
              <w:rPr>
                <w:rFonts w:ascii="Times New Roman" w:hAnsi="Times New Roman" w:cs="Times New Roman"/>
                <w:sz w:val="24"/>
                <w:szCs w:val="24"/>
              </w:rPr>
            </w:pPr>
            <w:r w:rsidRPr="001220BA">
              <w:rPr>
                <w:rFonts w:ascii="Times New Roman" w:hAnsi="Times New Roman" w:cs="Times New Roman"/>
                <w:sz w:val="24"/>
                <w:szCs w:val="24"/>
                <w:lang w:val="en-US"/>
              </w:rPr>
              <w:t>B</w:t>
            </w:r>
          </w:p>
        </w:tc>
        <w:tc>
          <w:tcPr>
            <w:tcW w:w="2783"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0E20A9C0" w14:textId="77777777" w:rsidR="006F38D7" w:rsidRPr="001220BA" w:rsidRDefault="006F38D7">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Добре</w:t>
            </w: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161CDA55" w14:textId="77777777" w:rsidR="006F38D7" w:rsidRPr="001220BA" w:rsidRDefault="006F38D7">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6BF0AF77"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0B88581A" w14:textId="77777777" w:rsidR="006F38D7" w:rsidRPr="001220BA" w:rsidRDefault="006F38D7">
            <w:pPr>
              <w:jc w:val="center"/>
              <w:rPr>
                <w:rFonts w:ascii="Times New Roman" w:hAnsi="Times New Roman" w:cs="Times New Roman"/>
                <w:sz w:val="28"/>
                <w:szCs w:val="28"/>
                <w:lang w:val="uk-UA"/>
              </w:rPr>
            </w:pPr>
          </w:p>
        </w:tc>
      </w:tr>
      <w:tr w:rsidR="006F38D7" w:rsidRPr="001220BA" w14:paraId="00C38120" w14:textId="77777777" w:rsidTr="00DB4B99">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46E632BB" w14:textId="77777777" w:rsidR="006F38D7" w:rsidRPr="001220BA" w:rsidRDefault="006F38D7" w:rsidP="007F20E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r w:rsidR="007F20E8">
              <w:rPr>
                <w:rFonts w:ascii="Times New Roman" w:hAnsi="Times New Roman" w:cs="Times New Roman"/>
                <w:sz w:val="24"/>
                <w:szCs w:val="24"/>
                <w:lang w:val="uk-UA"/>
              </w:rPr>
              <w:t>4</w:t>
            </w:r>
            <w:r>
              <w:rPr>
                <w:rFonts w:ascii="Times New Roman" w:hAnsi="Times New Roman" w:cs="Times New Roman"/>
                <w:sz w:val="24"/>
                <w:szCs w:val="24"/>
                <w:lang w:val="uk-UA"/>
              </w:rPr>
              <w:t>-8</w:t>
            </w:r>
            <w:r w:rsidR="007F20E8">
              <w:rPr>
                <w:rFonts w:ascii="Times New Roman" w:hAnsi="Times New Roman" w:cs="Times New Roman"/>
                <w:sz w:val="24"/>
                <w:szCs w:val="24"/>
                <w:lang w:val="uk-UA"/>
              </w:rPr>
              <w:t>1</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8351B76" w14:textId="77777777" w:rsidR="006F38D7" w:rsidRPr="001220BA" w:rsidRDefault="006F38D7">
            <w:pPr>
              <w:spacing w:line="240" w:lineRule="auto"/>
              <w:jc w:val="center"/>
              <w:rPr>
                <w:rFonts w:ascii="Times New Roman" w:hAnsi="Times New Roman" w:cs="Times New Roman"/>
                <w:sz w:val="24"/>
                <w:szCs w:val="24"/>
              </w:rPr>
            </w:pPr>
            <w:r w:rsidRPr="001220BA">
              <w:rPr>
                <w:rFonts w:ascii="Times New Roman" w:hAnsi="Times New Roman" w:cs="Times New Roman"/>
                <w:sz w:val="24"/>
                <w:szCs w:val="24"/>
                <w:lang w:val="en-US"/>
              </w:rPr>
              <w:t>C</w:t>
            </w:r>
          </w:p>
        </w:tc>
        <w:tc>
          <w:tcPr>
            <w:tcW w:w="2783"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786B2414" w14:textId="77777777" w:rsidR="006F38D7" w:rsidRPr="001220BA" w:rsidRDefault="006F38D7">
            <w:pPr>
              <w:spacing w:line="240" w:lineRule="auto"/>
              <w:jc w:val="center"/>
              <w:rPr>
                <w:rFonts w:ascii="Times New Roman" w:hAnsi="Times New Roman" w:cs="Times New Roman"/>
                <w:sz w:val="24"/>
                <w:szCs w:val="24"/>
                <w:lang w:val="uk-UA"/>
              </w:rPr>
            </w:pP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1540588" w14:textId="77777777" w:rsidR="006F38D7" w:rsidRPr="001220BA" w:rsidRDefault="006F38D7">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F650C65"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72995E4C" w14:textId="77777777" w:rsidR="006F38D7" w:rsidRPr="001220BA" w:rsidRDefault="006F38D7">
            <w:pPr>
              <w:jc w:val="center"/>
              <w:rPr>
                <w:rFonts w:ascii="Times New Roman" w:hAnsi="Times New Roman" w:cs="Times New Roman"/>
                <w:sz w:val="28"/>
                <w:szCs w:val="28"/>
                <w:lang w:val="uk-UA"/>
              </w:rPr>
            </w:pPr>
          </w:p>
        </w:tc>
      </w:tr>
      <w:tr w:rsidR="006F38D7" w:rsidRPr="001220BA" w14:paraId="679CC7FF" w14:textId="77777777" w:rsidTr="00DB4B99">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673D514F" w14:textId="77777777" w:rsidR="006F38D7" w:rsidRPr="001220BA" w:rsidRDefault="006F38D7" w:rsidP="007F20E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r w:rsidR="007F20E8">
              <w:rPr>
                <w:rFonts w:ascii="Times New Roman" w:hAnsi="Times New Roman" w:cs="Times New Roman"/>
                <w:sz w:val="24"/>
                <w:szCs w:val="24"/>
                <w:lang w:val="uk-UA"/>
              </w:rPr>
              <w:t>4</w:t>
            </w:r>
            <w:r w:rsidRPr="001220BA">
              <w:rPr>
                <w:rFonts w:ascii="Times New Roman" w:hAnsi="Times New Roman" w:cs="Times New Roman"/>
                <w:sz w:val="24"/>
                <w:szCs w:val="24"/>
                <w:lang w:val="uk-UA"/>
              </w:rPr>
              <w:t>-7</w:t>
            </w:r>
            <w:r w:rsidR="007F20E8">
              <w:rPr>
                <w:rFonts w:ascii="Times New Roman" w:hAnsi="Times New Roman" w:cs="Times New Roman"/>
                <w:sz w:val="24"/>
                <w:szCs w:val="24"/>
                <w:lang w:val="uk-UA"/>
              </w:rPr>
              <w:t>3</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66535BE" w14:textId="77777777" w:rsidR="006F38D7" w:rsidRPr="001220BA" w:rsidRDefault="006F38D7">
            <w:pPr>
              <w:spacing w:line="240" w:lineRule="auto"/>
              <w:jc w:val="center"/>
              <w:rPr>
                <w:rFonts w:ascii="Times New Roman" w:hAnsi="Times New Roman" w:cs="Times New Roman"/>
                <w:sz w:val="24"/>
                <w:szCs w:val="24"/>
              </w:rPr>
            </w:pPr>
            <w:r w:rsidRPr="001220BA">
              <w:rPr>
                <w:rFonts w:ascii="Times New Roman" w:hAnsi="Times New Roman" w:cs="Times New Roman"/>
                <w:sz w:val="24"/>
                <w:szCs w:val="24"/>
                <w:lang w:val="en-US"/>
              </w:rPr>
              <w:t>D</w:t>
            </w:r>
          </w:p>
        </w:tc>
        <w:tc>
          <w:tcPr>
            <w:tcW w:w="2783" w:type="dxa"/>
            <w:vMerge w:val="restart"/>
            <w:tcBorders>
              <w:top w:val="single" w:sz="18" w:space="0" w:color="FFFEFF"/>
              <w:left w:val="single" w:sz="18" w:space="0" w:color="FFFEFF"/>
              <w:bottom w:val="single" w:sz="18" w:space="0" w:color="FFFEFF"/>
              <w:right w:val="single" w:sz="18" w:space="0" w:color="FFFEFF"/>
            </w:tcBorders>
            <w:shd w:val="clear" w:color="auto" w:fill="DAEEF3"/>
            <w:vAlign w:val="center"/>
          </w:tcPr>
          <w:p w14:paraId="63CB8A7F" w14:textId="77777777" w:rsidR="006F38D7" w:rsidRPr="001220BA" w:rsidRDefault="006F38D7">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Задовільно</w:t>
            </w: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128D0720" w14:textId="77777777" w:rsidR="006F38D7" w:rsidRPr="001220BA" w:rsidRDefault="006F38D7">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7571A0F"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738F9D91" w14:textId="77777777" w:rsidR="006F38D7" w:rsidRPr="001220BA" w:rsidRDefault="006F38D7">
            <w:pPr>
              <w:spacing w:line="240" w:lineRule="auto"/>
              <w:jc w:val="center"/>
              <w:rPr>
                <w:rFonts w:ascii="Times New Roman" w:hAnsi="Times New Roman" w:cs="Times New Roman"/>
                <w:sz w:val="28"/>
                <w:szCs w:val="28"/>
                <w:lang w:val="uk-UA"/>
              </w:rPr>
            </w:pPr>
          </w:p>
        </w:tc>
      </w:tr>
      <w:tr w:rsidR="006F38D7" w:rsidRPr="001220BA" w14:paraId="4A4654F1" w14:textId="77777777" w:rsidTr="00DB4B99">
        <w:trPr>
          <w:trHeight w:val="286"/>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4B17973" w14:textId="77777777" w:rsidR="006F38D7" w:rsidRPr="001220BA" w:rsidRDefault="006F38D7" w:rsidP="007F20E8">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6</w:t>
            </w:r>
            <w:r>
              <w:rPr>
                <w:rFonts w:ascii="Times New Roman" w:hAnsi="Times New Roman" w:cs="Times New Roman"/>
                <w:sz w:val="24"/>
                <w:szCs w:val="24"/>
                <w:lang w:val="uk-UA"/>
              </w:rPr>
              <w:t>0</w:t>
            </w:r>
            <w:r w:rsidR="007F20E8">
              <w:rPr>
                <w:rFonts w:ascii="Times New Roman" w:hAnsi="Times New Roman" w:cs="Times New Roman"/>
                <w:sz w:val="24"/>
                <w:szCs w:val="24"/>
                <w:lang w:val="uk-UA"/>
              </w:rPr>
              <w:t>-63</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278CF543" w14:textId="77777777" w:rsidR="006F38D7" w:rsidRPr="001220BA" w:rsidRDefault="006F38D7">
            <w:pPr>
              <w:spacing w:line="240" w:lineRule="auto"/>
              <w:jc w:val="center"/>
              <w:rPr>
                <w:rFonts w:ascii="Times New Roman" w:hAnsi="Times New Roman" w:cs="Times New Roman"/>
                <w:sz w:val="24"/>
                <w:szCs w:val="24"/>
                <w:lang w:val="en-US"/>
              </w:rPr>
            </w:pPr>
            <w:r w:rsidRPr="001220BA">
              <w:rPr>
                <w:rFonts w:ascii="Times New Roman" w:hAnsi="Times New Roman" w:cs="Times New Roman"/>
                <w:sz w:val="24"/>
                <w:szCs w:val="24"/>
                <w:lang w:val="en-US"/>
              </w:rPr>
              <w:t>E</w:t>
            </w:r>
          </w:p>
        </w:tc>
        <w:tc>
          <w:tcPr>
            <w:tcW w:w="2783"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65A9E5ED" w14:textId="77777777" w:rsidR="006F38D7" w:rsidRPr="001220BA" w:rsidRDefault="006F38D7">
            <w:pPr>
              <w:spacing w:line="240" w:lineRule="auto"/>
              <w:jc w:val="center"/>
              <w:rPr>
                <w:rFonts w:ascii="Times New Roman" w:hAnsi="Times New Roman" w:cs="Times New Roman"/>
                <w:sz w:val="24"/>
                <w:szCs w:val="24"/>
                <w:lang w:val="uk-UA"/>
              </w:rPr>
            </w:pPr>
          </w:p>
        </w:tc>
        <w:tc>
          <w:tcPr>
            <w:tcW w:w="202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1E6A617" w14:textId="77777777" w:rsidR="006F38D7" w:rsidRPr="001220BA" w:rsidRDefault="006F38D7">
            <w:pPr>
              <w:spacing w:line="240" w:lineRule="auto"/>
              <w:jc w:val="center"/>
              <w:rPr>
                <w:rFonts w:ascii="Times New Roman" w:hAnsi="Times New Roman" w:cs="Times New Roman"/>
                <w:color w:val="FF0000"/>
                <w:sz w:val="24"/>
                <w:szCs w:val="24"/>
                <w:lang w:val="uk-UA"/>
              </w:rPr>
            </w:pP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487E96E6"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3B6FC787" w14:textId="77777777" w:rsidR="006F38D7" w:rsidRPr="001220BA" w:rsidRDefault="006F38D7">
            <w:pPr>
              <w:spacing w:line="240" w:lineRule="auto"/>
              <w:jc w:val="center"/>
              <w:rPr>
                <w:rFonts w:ascii="Times New Roman" w:hAnsi="Times New Roman" w:cs="Times New Roman"/>
                <w:sz w:val="28"/>
                <w:szCs w:val="28"/>
                <w:lang w:val="uk-UA"/>
              </w:rPr>
            </w:pPr>
          </w:p>
        </w:tc>
      </w:tr>
      <w:tr w:rsidR="006F38D7" w:rsidRPr="001220BA" w14:paraId="00CEA279" w14:textId="77777777" w:rsidTr="00DB4B99">
        <w:trPr>
          <w:trHeight w:val="1281"/>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73585A9" w14:textId="77777777" w:rsidR="006F38D7" w:rsidRPr="001220BA" w:rsidRDefault="006F38D7" w:rsidP="007F20E8">
            <w:pPr>
              <w:spacing w:line="240" w:lineRule="auto"/>
              <w:jc w:val="center"/>
              <w:rPr>
                <w:rFonts w:ascii="Times New Roman" w:hAnsi="Times New Roman" w:cs="Times New Roman"/>
                <w:sz w:val="24"/>
                <w:szCs w:val="24"/>
                <w:lang w:val="uk-UA"/>
              </w:rPr>
            </w:pPr>
            <w:r w:rsidRPr="001220BA">
              <w:rPr>
                <w:rFonts w:ascii="Times New Roman" w:hAnsi="Times New Roman" w:cs="Times New Roman"/>
                <w:sz w:val="24"/>
                <w:szCs w:val="24"/>
                <w:lang w:val="uk-UA"/>
              </w:rPr>
              <w:t>3</w:t>
            </w:r>
            <w:r w:rsidR="007F20E8">
              <w:rPr>
                <w:rFonts w:ascii="Times New Roman" w:hAnsi="Times New Roman" w:cs="Times New Roman"/>
                <w:sz w:val="24"/>
                <w:szCs w:val="24"/>
                <w:lang w:val="uk-UA"/>
              </w:rPr>
              <w:t>5</w:t>
            </w:r>
            <w:r w:rsidRPr="001220BA">
              <w:rPr>
                <w:rFonts w:ascii="Times New Roman" w:hAnsi="Times New Roman" w:cs="Times New Roman"/>
                <w:sz w:val="24"/>
                <w:szCs w:val="24"/>
                <w:lang w:val="uk-UA"/>
              </w:rPr>
              <w:t>-</w:t>
            </w:r>
            <w:r w:rsidR="007F20E8">
              <w:rPr>
                <w:rFonts w:ascii="Times New Roman" w:hAnsi="Times New Roman" w:cs="Times New Roman"/>
                <w:sz w:val="24"/>
                <w:szCs w:val="24"/>
                <w:lang w:val="uk-UA"/>
              </w:rPr>
              <w:t>59</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2B554B49" w14:textId="77777777" w:rsidR="006F38D7" w:rsidRPr="001220BA" w:rsidRDefault="006F38D7">
            <w:pPr>
              <w:spacing w:line="240" w:lineRule="auto"/>
              <w:jc w:val="center"/>
              <w:rPr>
                <w:rFonts w:ascii="Times New Roman" w:hAnsi="Times New Roman" w:cs="Times New Roman"/>
                <w:sz w:val="24"/>
                <w:szCs w:val="24"/>
                <w:lang w:val="en-US"/>
              </w:rPr>
            </w:pPr>
            <w:r w:rsidRPr="001220BA">
              <w:rPr>
                <w:rFonts w:ascii="Times New Roman" w:hAnsi="Times New Roman" w:cs="Times New Roman"/>
                <w:sz w:val="24"/>
                <w:szCs w:val="24"/>
                <w:lang w:val="en-US"/>
              </w:rPr>
              <w:t>FX</w:t>
            </w: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0235ED6A" w14:textId="77777777" w:rsidR="006F38D7" w:rsidRPr="00DB4B99" w:rsidRDefault="006F38D7">
            <w:pPr>
              <w:spacing w:line="240" w:lineRule="auto"/>
              <w:jc w:val="center"/>
              <w:rPr>
                <w:rFonts w:ascii="Times New Roman" w:hAnsi="Times New Roman" w:cs="Times New Roman"/>
                <w:sz w:val="20"/>
                <w:szCs w:val="20"/>
                <w:lang w:val="uk-UA"/>
              </w:rPr>
            </w:pPr>
            <w:r w:rsidRPr="00DB4B99">
              <w:rPr>
                <w:rFonts w:ascii="Times New Roman" w:hAnsi="Times New Roman" w:cs="Times New Roman"/>
                <w:sz w:val="20"/>
                <w:szCs w:val="20"/>
                <w:lang w:val="uk-UA"/>
              </w:rPr>
              <w:t>Незадовільно з можливістю повторного складання</w:t>
            </w:r>
          </w:p>
        </w:tc>
        <w:tc>
          <w:tcPr>
            <w:tcW w:w="2022"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69E1B054" w14:textId="77777777" w:rsidR="006F38D7" w:rsidRPr="00DB4B99" w:rsidRDefault="006F38D7" w:rsidP="00C437EE">
            <w:pPr>
              <w:spacing w:line="240" w:lineRule="auto"/>
              <w:jc w:val="center"/>
              <w:rPr>
                <w:rFonts w:ascii="Times New Roman" w:hAnsi="Times New Roman" w:cs="Times New Roman"/>
                <w:sz w:val="20"/>
                <w:szCs w:val="20"/>
                <w:lang w:val="uk-UA"/>
              </w:rPr>
            </w:pPr>
            <w:r w:rsidRPr="00DB4B99">
              <w:rPr>
                <w:rFonts w:ascii="Times New Roman" w:hAnsi="Times New Roman" w:cs="Times New Roman"/>
                <w:sz w:val="20"/>
                <w:szCs w:val="20"/>
                <w:lang w:val="uk-UA"/>
              </w:rPr>
              <w:t>Не зараховано з можливістю повторного складання</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123688E5"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right w:val="single" w:sz="18" w:space="0" w:color="FFFEFF"/>
            </w:tcBorders>
            <w:shd w:val="clear" w:color="auto" w:fill="DAEEF3"/>
            <w:vAlign w:val="center"/>
          </w:tcPr>
          <w:p w14:paraId="512E85C4" w14:textId="77777777" w:rsidR="006F38D7" w:rsidRPr="001220BA" w:rsidRDefault="006F38D7">
            <w:pPr>
              <w:spacing w:line="240" w:lineRule="auto"/>
              <w:jc w:val="center"/>
              <w:rPr>
                <w:rFonts w:ascii="Times New Roman" w:hAnsi="Times New Roman" w:cs="Times New Roman"/>
                <w:sz w:val="28"/>
                <w:szCs w:val="28"/>
                <w:lang w:val="uk-UA"/>
              </w:rPr>
            </w:pPr>
          </w:p>
        </w:tc>
      </w:tr>
      <w:tr w:rsidR="006F38D7" w:rsidRPr="001220BA" w14:paraId="7F623D6A" w14:textId="77777777" w:rsidTr="00DB4B99">
        <w:trPr>
          <w:trHeight w:val="1465"/>
        </w:trPr>
        <w:tc>
          <w:tcPr>
            <w:tcW w:w="2834"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23BAF83" w14:textId="77777777" w:rsidR="006F38D7" w:rsidRPr="001220BA" w:rsidRDefault="006F38D7" w:rsidP="007F20E8">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0-3</w:t>
            </w:r>
            <w:r w:rsidR="007F20E8">
              <w:rPr>
                <w:rFonts w:ascii="Times New Roman" w:hAnsi="Times New Roman" w:cs="Times New Roman"/>
                <w:sz w:val="24"/>
                <w:szCs w:val="24"/>
                <w:lang w:val="uk-UA"/>
              </w:rPr>
              <w:t>4</w:t>
            </w:r>
          </w:p>
        </w:tc>
        <w:tc>
          <w:tcPr>
            <w:tcW w:w="1507"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16C8E6DF" w14:textId="77777777" w:rsidR="006F38D7" w:rsidRPr="001220BA" w:rsidRDefault="006F38D7">
            <w:pPr>
              <w:spacing w:line="240" w:lineRule="auto"/>
              <w:jc w:val="center"/>
              <w:rPr>
                <w:rFonts w:ascii="Times New Roman" w:hAnsi="Times New Roman" w:cs="Times New Roman"/>
                <w:sz w:val="24"/>
                <w:szCs w:val="24"/>
                <w:lang w:val="en-US"/>
              </w:rPr>
            </w:pPr>
            <w:r w:rsidRPr="001220BA">
              <w:rPr>
                <w:rFonts w:ascii="Times New Roman" w:hAnsi="Times New Roman" w:cs="Times New Roman"/>
                <w:sz w:val="24"/>
                <w:szCs w:val="24"/>
                <w:lang w:val="en-US"/>
              </w:rPr>
              <w:t>F</w:t>
            </w:r>
          </w:p>
        </w:tc>
        <w:tc>
          <w:tcPr>
            <w:tcW w:w="2783"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344DB36B" w14:textId="77777777" w:rsidR="006F38D7" w:rsidRPr="00DB4B99" w:rsidRDefault="006F38D7">
            <w:pPr>
              <w:spacing w:line="240" w:lineRule="auto"/>
              <w:jc w:val="center"/>
              <w:rPr>
                <w:rFonts w:ascii="Times New Roman" w:hAnsi="Times New Roman" w:cs="Times New Roman"/>
                <w:sz w:val="20"/>
                <w:szCs w:val="20"/>
                <w:lang w:val="uk-UA"/>
              </w:rPr>
            </w:pPr>
            <w:r w:rsidRPr="00DB4B99">
              <w:rPr>
                <w:rFonts w:ascii="Times New Roman" w:hAnsi="Times New Roman" w:cs="Times New Roman"/>
                <w:sz w:val="20"/>
                <w:szCs w:val="20"/>
                <w:lang w:val="uk-UA"/>
              </w:rPr>
              <w:t>Незадовільно з обов’язковим повторним вивченням дисципліни</w:t>
            </w:r>
          </w:p>
        </w:tc>
        <w:tc>
          <w:tcPr>
            <w:tcW w:w="2022" w:type="dxa"/>
            <w:tcBorders>
              <w:top w:val="single" w:sz="18" w:space="0" w:color="FFFEFF"/>
              <w:left w:val="single" w:sz="18" w:space="0" w:color="FFFEFF"/>
              <w:bottom w:val="single" w:sz="18" w:space="0" w:color="FFFEFF"/>
              <w:right w:val="single" w:sz="18" w:space="0" w:color="FFFEFF"/>
            </w:tcBorders>
            <w:shd w:val="clear" w:color="auto" w:fill="DAEEF3"/>
            <w:vAlign w:val="center"/>
          </w:tcPr>
          <w:p w14:paraId="23E8ED1F" w14:textId="77777777" w:rsidR="006F38D7" w:rsidRPr="00DB4B99" w:rsidRDefault="006F38D7">
            <w:pPr>
              <w:spacing w:line="240" w:lineRule="auto"/>
              <w:jc w:val="center"/>
              <w:rPr>
                <w:rFonts w:ascii="Times New Roman" w:hAnsi="Times New Roman" w:cs="Times New Roman"/>
                <w:color w:val="FF0000"/>
                <w:sz w:val="20"/>
                <w:szCs w:val="20"/>
                <w:lang w:val="uk-UA"/>
              </w:rPr>
            </w:pPr>
            <w:r w:rsidRPr="00DB4B99">
              <w:rPr>
                <w:rFonts w:ascii="Times New Roman" w:hAnsi="Times New Roman" w:cs="Times New Roman"/>
                <w:sz w:val="20"/>
                <w:szCs w:val="20"/>
                <w:lang w:val="uk-UA"/>
              </w:rPr>
              <w:t>Не зараховано з обов’язковим повторним вивченням дисципліни</w:t>
            </w:r>
          </w:p>
        </w:tc>
        <w:tc>
          <w:tcPr>
            <w:tcW w:w="742" w:type="dxa"/>
            <w:vMerge/>
            <w:tcBorders>
              <w:top w:val="single" w:sz="18" w:space="0" w:color="FFFEFF"/>
              <w:left w:val="single" w:sz="18" w:space="0" w:color="FFFEFF"/>
              <w:bottom w:val="single" w:sz="18" w:space="0" w:color="FFFEFF"/>
              <w:right w:val="single" w:sz="18" w:space="0" w:color="FFFEFF"/>
            </w:tcBorders>
            <w:shd w:val="clear" w:color="auto" w:fill="DAEEF3"/>
            <w:vAlign w:val="center"/>
          </w:tcPr>
          <w:p w14:paraId="39DD86E8" w14:textId="77777777" w:rsidR="006F38D7" w:rsidRPr="001220BA" w:rsidRDefault="006F38D7">
            <w:pPr>
              <w:spacing w:line="240" w:lineRule="auto"/>
              <w:jc w:val="center"/>
              <w:rPr>
                <w:rFonts w:ascii="Times New Roman" w:hAnsi="Times New Roman" w:cs="Times New Roman"/>
                <w:sz w:val="28"/>
                <w:szCs w:val="28"/>
                <w:lang w:val="uk-UA"/>
              </w:rPr>
            </w:pPr>
          </w:p>
        </w:tc>
        <w:tc>
          <w:tcPr>
            <w:tcW w:w="5528" w:type="dxa"/>
            <w:vMerge/>
            <w:tcBorders>
              <w:left w:val="single" w:sz="18" w:space="0" w:color="FFFEFF"/>
              <w:bottom w:val="single" w:sz="18" w:space="0" w:color="FFFEFF"/>
              <w:right w:val="single" w:sz="18" w:space="0" w:color="FFFEFF"/>
            </w:tcBorders>
            <w:shd w:val="clear" w:color="auto" w:fill="DAEEF3"/>
            <w:vAlign w:val="center"/>
          </w:tcPr>
          <w:p w14:paraId="028D3CCD" w14:textId="77777777" w:rsidR="006F38D7" w:rsidRPr="001220BA" w:rsidRDefault="006F38D7">
            <w:pPr>
              <w:spacing w:line="240" w:lineRule="auto"/>
              <w:jc w:val="center"/>
              <w:rPr>
                <w:rFonts w:ascii="Times New Roman" w:hAnsi="Times New Roman" w:cs="Times New Roman"/>
                <w:sz w:val="28"/>
                <w:szCs w:val="28"/>
                <w:lang w:val="uk-UA"/>
              </w:rPr>
            </w:pPr>
          </w:p>
        </w:tc>
      </w:tr>
      <w:tr w:rsidR="00E363F9" w:rsidRPr="001220BA" w14:paraId="4CA22AB0" w14:textId="77777777" w:rsidTr="00DB4B99">
        <w:trPr>
          <w:trHeight w:val="605"/>
        </w:trPr>
        <w:tc>
          <w:tcPr>
            <w:tcW w:w="15416" w:type="dxa"/>
            <w:gridSpan w:val="6"/>
            <w:tcBorders>
              <w:top w:val="single" w:sz="18" w:space="0" w:color="FFFEFF"/>
              <w:left w:val="single" w:sz="18" w:space="0" w:color="FFFEFF"/>
              <w:bottom w:val="single" w:sz="18" w:space="0" w:color="FFFEFF"/>
              <w:right w:val="single" w:sz="18" w:space="0" w:color="FFFEFF"/>
            </w:tcBorders>
            <w:shd w:val="clear" w:color="auto" w:fill="DAEEF3"/>
            <w:vAlign w:val="center"/>
          </w:tcPr>
          <w:p w14:paraId="76DB0D82" w14:textId="77777777" w:rsidR="00E363F9" w:rsidRPr="001220BA" w:rsidRDefault="00A61963" w:rsidP="00A61963">
            <w:pPr>
              <w:jc w:val="center"/>
              <w:rPr>
                <w:rFonts w:ascii="Times New Roman" w:hAnsi="Times New Roman" w:cs="Times New Roman"/>
                <w:b/>
                <w:sz w:val="32"/>
                <w:szCs w:val="32"/>
                <w:lang w:val="uk-UA"/>
              </w:rPr>
            </w:pPr>
            <w:r w:rsidRPr="00A61963">
              <w:rPr>
                <w:rFonts w:ascii="Times New Roman" w:hAnsi="Times New Roman" w:cs="Times New Roman"/>
                <w:b/>
                <w:color w:val="002060"/>
                <w:sz w:val="32"/>
                <w:szCs w:val="32"/>
                <w:lang w:val="uk-UA"/>
              </w:rPr>
              <w:t xml:space="preserve">Політика </w:t>
            </w:r>
            <w:r w:rsidRPr="00EE354C">
              <w:rPr>
                <w:rFonts w:ascii="Times New Roman" w:hAnsi="Times New Roman" w:cs="Times New Roman"/>
                <w:b/>
                <w:color w:val="002060"/>
                <w:sz w:val="32"/>
                <w:szCs w:val="32"/>
                <w:lang w:val="uk-UA"/>
              </w:rPr>
              <w:t>опанування</w:t>
            </w:r>
            <w:r w:rsidRPr="00A61963">
              <w:rPr>
                <w:rFonts w:ascii="Times New Roman" w:hAnsi="Times New Roman" w:cs="Times New Roman"/>
                <w:b/>
                <w:color w:val="002060"/>
                <w:sz w:val="32"/>
                <w:szCs w:val="32"/>
                <w:lang w:val="uk-UA"/>
              </w:rPr>
              <w:t xml:space="preserve"> дисципліни</w:t>
            </w:r>
            <w:r w:rsidRPr="00EE354C">
              <w:rPr>
                <w:rFonts w:ascii="Times New Roman" w:hAnsi="Times New Roman" w:cs="Times New Roman"/>
                <w:b/>
                <w:color w:val="002060"/>
                <w:sz w:val="32"/>
                <w:szCs w:val="32"/>
                <w:lang w:val="uk-UA"/>
              </w:rPr>
              <w:t xml:space="preserve"> </w:t>
            </w:r>
          </w:p>
        </w:tc>
      </w:tr>
      <w:tr w:rsidR="00E363F9" w:rsidRPr="006F60AD" w14:paraId="417E245F" w14:textId="77777777" w:rsidTr="00DB4B99">
        <w:trPr>
          <w:trHeight w:val="1338"/>
        </w:trPr>
        <w:tc>
          <w:tcPr>
            <w:tcW w:w="15416" w:type="dxa"/>
            <w:gridSpan w:val="6"/>
            <w:tcBorders>
              <w:top w:val="single" w:sz="18" w:space="0" w:color="FFFEFF"/>
              <w:left w:val="single" w:sz="18" w:space="0" w:color="FFFEFF"/>
              <w:bottom w:val="single" w:sz="18" w:space="0" w:color="FFFEFF"/>
              <w:right w:val="single" w:sz="18" w:space="0" w:color="FFFEFF"/>
            </w:tcBorders>
            <w:shd w:val="clear" w:color="auto" w:fill="DAEEF3"/>
          </w:tcPr>
          <w:p w14:paraId="044C8286" w14:textId="77777777" w:rsidR="006F60AD" w:rsidRDefault="008753EE" w:rsidP="006F60AD">
            <w:pPr>
              <w:spacing w:line="240" w:lineRule="auto"/>
              <w:jc w:val="both"/>
              <w:rPr>
                <w:rFonts w:ascii="Times New Roman" w:hAnsi="Times New Roman" w:cs="Times New Roman"/>
                <w:sz w:val="24"/>
                <w:szCs w:val="24"/>
                <w:lang w:val="uk-UA"/>
              </w:rPr>
            </w:pPr>
            <w:r w:rsidRPr="003E5824">
              <w:rPr>
                <w:rFonts w:ascii="Times New Roman" w:hAnsi="Times New Roman" w:cs="Times New Roman"/>
                <w:b/>
                <w:sz w:val="24"/>
                <w:szCs w:val="24"/>
                <w:lang w:val="uk-UA"/>
              </w:rPr>
              <w:t>В</w:t>
            </w:r>
            <w:r w:rsidR="00021C92" w:rsidRPr="003E5824">
              <w:rPr>
                <w:rFonts w:ascii="Times New Roman" w:hAnsi="Times New Roman" w:cs="Times New Roman"/>
                <w:b/>
                <w:sz w:val="24"/>
                <w:szCs w:val="24"/>
                <w:lang w:val="uk-UA"/>
              </w:rPr>
              <w:t>ідвідування</w:t>
            </w:r>
            <w:r w:rsidRPr="003E5824">
              <w:rPr>
                <w:rFonts w:ascii="Times New Roman" w:hAnsi="Times New Roman" w:cs="Times New Roman"/>
                <w:sz w:val="24"/>
                <w:szCs w:val="24"/>
                <w:lang w:val="uk-UA"/>
              </w:rPr>
              <w:t>:</w:t>
            </w:r>
            <w:r w:rsidR="0077423B" w:rsidRPr="003E5824">
              <w:rPr>
                <w:rFonts w:ascii="Times New Roman" w:hAnsi="Times New Roman" w:cs="Times New Roman"/>
                <w:sz w:val="24"/>
                <w:szCs w:val="24"/>
                <w:lang w:val="uk-UA"/>
              </w:rPr>
              <w:t xml:space="preserve"> </w:t>
            </w:r>
            <w:r w:rsidR="00652182">
              <w:rPr>
                <w:rFonts w:ascii="Times New Roman" w:hAnsi="Times New Roman" w:cs="Times New Roman"/>
                <w:sz w:val="24"/>
                <w:szCs w:val="24"/>
                <w:lang w:val="uk-UA"/>
              </w:rPr>
              <w:t>Здобувачі вищої освіти самостійно планують відвідування лекційних занять, що проводяться в межах дисципліни</w:t>
            </w:r>
            <w:r w:rsidR="004D0D56">
              <w:rPr>
                <w:rFonts w:ascii="Times New Roman" w:hAnsi="Times New Roman" w:cs="Times New Roman"/>
                <w:sz w:val="24"/>
                <w:szCs w:val="24"/>
                <w:lang w:val="uk-UA"/>
              </w:rPr>
              <w:t>. П</w:t>
            </w:r>
            <w:r w:rsidR="00652182">
              <w:rPr>
                <w:rFonts w:ascii="Times New Roman" w:hAnsi="Times New Roman" w:cs="Times New Roman"/>
                <w:sz w:val="24"/>
                <w:szCs w:val="24"/>
                <w:lang w:val="uk-UA"/>
              </w:rPr>
              <w:t>рисутність на практичних заняттях</w:t>
            </w:r>
            <w:r w:rsidR="004D0D56">
              <w:rPr>
                <w:rFonts w:ascii="Times New Roman" w:hAnsi="Times New Roman" w:cs="Times New Roman"/>
                <w:sz w:val="24"/>
                <w:szCs w:val="24"/>
                <w:lang w:val="uk-UA"/>
              </w:rPr>
              <w:t xml:space="preserve"> та контрольних заходах (екзамен/залік)</w:t>
            </w:r>
            <w:r w:rsidR="00652182">
              <w:rPr>
                <w:rFonts w:ascii="Times New Roman" w:hAnsi="Times New Roman" w:cs="Times New Roman"/>
                <w:sz w:val="24"/>
                <w:szCs w:val="24"/>
                <w:lang w:val="uk-UA"/>
              </w:rPr>
              <w:t xml:space="preserve"> є обов’язковою. </w:t>
            </w:r>
            <w:r w:rsidR="004D0D56">
              <w:rPr>
                <w:rFonts w:ascii="Times New Roman" w:hAnsi="Times New Roman" w:cs="Times New Roman"/>
                <w:sz w:val="24"/>
                <w:szCs w:val="24"/>
                <w:lang w:val="uk-UA"/>
              </w:rPr>
              <w:t xml:space="preserve">При проведенні занять в онлайн режимі, присутність здобувача враховується у разі відкритого вікна. </w:t>
            </w:r>
          </w:p>
          <w:p w14:paraId="06380754" w14:textId="77777777" w:rsidR="006F60AD" w:rsidRPr="006F60AD" w:rsidRDefault="008753EE" w:rsidP="006F60AD">
            <w:pPr>
              <w:spacing w:line="240" w:lineRule="auto"/>
              <w:jc w:val="both"/>
              <w:rPr>
                <w:rFonts w:ascii="Times New Roman" w:hAnsi="Times New Roman" w:cs="Times New Roman"/>
                <w:sz w:val="24"/>
                <w:szCs w:val="24"/>
                <w:lang w:val="uk-UA"/>
              </w:rPr>
            </w:pPr>
            <w:r w:rsidRPr="006F60AD">
              <w:rPr>
                <w:rFonts w:ascii="Times New Roman" w:hAnsi="Times New Roman" w:cs="Times New Roman"/>
                <w:b/>
                <w:sz w:val="24"/>
                <w:szCs w:val="24"/>
                <w:lang w:val="uk-UA"/>
              </w:rPr>
              <w:t>Дотримання принципів академічної доброчесності</w:t>
            </w:r>
            <w:r w:rsidRPr="006F60AD">
              <w:rPr>
                <w:rFonts w:ascii="Times New Roman" w:hAnsi="Times New Roman" w:cs="Times New Roman"/>
                <w:sz w:val="24"/>
                <w:szCs w:val="24"/>
                <w:lang w:val="uk-UA"/>
              </w:rPr>
              <w:t xml:space="preserve">: </w:t>
            </w:r>
            <w:r w:rsidR="006F60AD" w:rsidRPr="006F60AD">
              <w:rPr>
                <w:rFonts w:ascii="Times New Roman" w:hAnsi="Times New Roman" w:cs="Times New Roman"/>
                <w:sz w:val="24"/>
                <w:szCs w:val="24"/>
                <w:lang w:val="uk-UA"/>
              </w:rPr>
              <w:t xml:space="preserve">Підготовка усіх завдань, письмових робіт і т. ін., що виконуються в межах дисципліни, здійснюється здобувачем вищої освіти самостійно, на засадах академічної доброчесності. Викладач має право для перевірки робіт застосовувати програму  </w:t>
            </w:r>
            <w:r w:rsidR="006F60AD" w:rsidRPr="006F60AD">
              <w:rPr>
                <w:rFonts w:ascii="Times New Roman" w:hAnsi="Times New Roman" w:cs="Times New Roman"/>
                <w:b/>
                <w:bCs/>
                <w:color w:val="202124"/>
                <w:sz w:val="24"/>
                <w:szCs w:val="24"/>
              </w:rPr>
              <w:t>Unicheck</w:t>
            </w:r>
            <w:r w:rsidR="006F60AD">
              <w:rPr>
                <w:rFonts w:ascii="Times New Roman" w:hAnsi="Times New Roman" w:cs="Times New Roman"/>
                <w:b/>
                <w:bCs/>
                <w:color w:val="202124"/>
                <w:sz w:val="24"/>
                <w:szCs w:val="24"/>
                <w:lang w:val="uk-UA"/>
              </w:rPr>
              <w:t>.</w:t>
            </w:r>
          </w:p>
          <w:p w14:paraId="2E7DE148" w14:textId="77777777" w:rsidR="008753EE" w:rsidRPr="003E5824" w:rsidRDefault="008753EE" w:rsidP="004940FD">
            <w:pPr>
              <w:spacing w:line="240" w:lineRule="auto"/>
              <w:rPr>
                <w:rFonts w:ascii="Times New Roman" w:hAnsi="Times New Roman" w:cs="Times New Roman"/>
                <w:sz w:val="24"/>
                <w:szCs w:val="24"/>
                <w:lang w:val="uk-UA"/>
              </w:rPr>
            </w:pPr>
            <w:r w:rsidRPr="003E5824">
              <w:rPr>
                <w:rFonts w:ascii="Times New Roman" w:hAnsi="Times New Roman" w:cs="Times New Roman"/>
                <w:b/>
                <w:sz w:val="24"/>
                <w:szCs w:val="24"/>
                <w:lang w:val="uk-UA"/>
              </w:rPr>
              <w:t>Умови зарахування пропущених занять</w:t>
            </w:r>
            <w:r w:rsidRPr="003E5824">
              <w:rPr>
                <w:rFonts w:ascii="Times New Roman" w:hAnsi="Times New Roman" w:cs="Times New Roman"/>
                <w:sz w:val="24"/>
                <w:szCs w:val="24"/>
                <w:lang w:val="uk-UA"/>
              </w:rPr>
              <w:t xml:space="preserve">: </w:t>
            </w:r>
          </w:p>
          <w:p w14:paraId="2E3850BD" w14:textId="7299EAE3" w:rsidR="008753EE" w:rsidRPr="006F60AD" w:rsidRDefault="00EE354C" w:rsidP="006F60AD">
            <w:pPr>
              <w:spacing w:line="240" w:lineRule="auto"/>
              <w:rPr>
                <w:rFonts w:ascii="Times New Roman" w:hAnsi="Times New Roman" w:cs="Times New Roman"/>
                <w:sz w:val="24"/>
                <w:szCs w:val="24"/>
                <w:lang w:val="uk-UA"/>
              </w:rPr>
            </w:pPr>
            <w:r w:rsidRPr="003E5824">
              <w:rPr>
                <w:rFonts w:ascii="Times New Roman" w:hAnsi="Times New Roman" w:cs="Times New Roman"/>
                <w:b/>
                <w:sz w:val="24"/>
                <w:szCs w:val="24"/>
                <w:lang w:val="uk-UA"/>
              </w:rPr>
              <w:t>Інші умови</w:t>
            </w:r>
            <w:r w:rsidRPr="003E5824">
              <w:rPr>
                <w:rFonts w:ascii="Times New Roman" w:hAnsi="Times New Roman" w:cs="Times New Roman"/>
                <w:sz w:val="24"/>
                <w:szCs w:val="24"/>
                <w:lang w:val="uk-UA"/>
              </w:rPr>
              <w:t>:</w:t>
            </w:r>
            <w:r w:rsidR="004D0D56">
              <w:rPr>
                <w:rFonts w:ascii="Times New Roman" w:hAnsi="Times New Roman" w:cs="Times New Roman"/>
                <w:sz w:val="24"/>
                <w:szCs w:val="24"/>
                <w:lang w:val="uk-UA"/>
              </w:rPr>
              <w:t xml:space="preserve"> </w:t>
            </w:r>
          </w:p>
        </w:tc>
      </w:tr>
    </w:tbl>
    <w:p w14:paraId="1F4635D1" w14:textId="77777777" w:rsidR="00E363F9" w:rsidRDefault="00E363F9">
      <w:pPr>
        <w:spacing w:line="240" w:lineRule="auto"/>
        <w:jc w:val="both"/>
        <w:rPr>
          <w:rFonts w:ascii="Times New Roman" w:hAnsi="Times New Roman" w:cs="Times New Roman"/>
          <w:lang w:val="uk-UA"/>
        </w:rPr>
      </w:pPr>
    </w:p>
    <w:p w14:paraId="638B5C94" w14:textId="77777777" w:rsidR="007A720C" w:rsidRDefault="007A720C">
      <w:pPr>
        <w:spacing w:line="240" w:lineRule="auto"/>
        <w:jc w:val="both"/>
        <w:rPr>
          <w:rFonts w:ascii="Times New Roman" w:hAnsi="Times New Roman" w:cs="Times New Roman"/>
          <w:lang w:val="uk-UA"/>
        </w:rPr>
      </w:pPr>
    </w:p>
    <w:p w14:paraId="746B88CE" w14:textId="77777777" w:rsidR="007A720C" w:rsidRPr="006F60AD" w:rsidRDefault="007A720C" w:rsidP="007A720C">
      <w:pPr>
        <w:tabs>
          <w:tab w:val="left" w:pos="6379"/>
          <w:tab w:val="left" w:pos="7088"/>
        </w:tabs>
        <w:spacing w:line="240" w:lineRule="auto"/>
        <w:rPr>
          <w:rFonts w:ascii="Times New Roman" w:hAnsi="Times New Roman" w:cs="Times New Roman"/>
          <w:sz w:val="28"/>
          <w:szCs w:val="28"/>
          <w:lang w:val="uk-UA"/>
        </w:rPr>
      </w:pPr>
      <w:r w:rsidRPr="006F60AD">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14:paraId="5C6C4E61" w14:textId="77777777" w:rsidR="007A720C" w:rsidRPr="006F60AD" w:rsidRDefault="007A720C">
      <w:pPr>
        <w:spacing w:line="240" w:lineRule="auto"/>
        <w:jc w:val="both"/>
        <w:rPr>
          <w:rFonts w:ascii="Times New Roman" w:hAnsi="Times New Roman" w:cs="Times New Roman"/>
          <w:lang w:val="uk-UA"/>
        </w:rPr>
      </w:pPr>
    </w:p>
    <w:sectPr w:rsidR="007A720C" w:rsidRPr="006F60AD" w:rsidSect="00502DD8">
      <w:headerReference w:type="default" r:id="rId11"/>
      <w:headerReference w:type="first" r:id="rId12"/>
      <w:pgSz w:w="16838" w:h="11906" w:orient="landscape"/>
      <w:pgMar w:top="1134" w:right="567" w:bottom="567" w:left="851" w:header="0" w:footer="0" w:gutter="0"/>
      <w:pgNumType w:start="1"/>
      <w:cols w:space="720"/>
      <w:formProt w:val="0"/>
      <w:titlePg/>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433AC" w14:textId="77777777" w:rsidR="003F1458" w:rsidRDefault="003F1458" w:rsidP="002B3B09">
      <w:pPr>
        <w:spacing w:line="240" w:lineRule="auto"/>
      </w:pPr>
      <w:r>
        <w:separator/>
      </w:r>
    </w:p>
  </w:endnote>
  <w:endnote w:type="continuationSeparator" w:id="0">
    <w:p w14:paraId="2A196FE0" w14:textId="77777777" w:rsidR="003F1458" w:rsidRDefault="003F1458" w:rsidP="002B3B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D0E06" w14:textId="77777777" w:rsidR="003F1458" w:rsidRDefault="003F1458" w:rsidP="002B3B09">
      <w:pPr>
        <w:spacing w:line="240" w:lineRule="auto"/>
      </w:pPr>
      <w:r>
        <w:separator/>
      </w:r>
    </w:p>
  </w:footnote>
  <w:footnote w:type="continuationSeparator" w:id="0">
    <w:p w14:paraId="5435CCD8" w14:textId="77777777" w:rsidR="003F1458" w:rsidRDefault="003F1458" w:rsidP="002B3B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856051"/>
      <w:docPartObj>
        <w:docPartGallery w:val="Page Numbers (Top of Page)"/>
        <w:docPartUnique/>
      </w:docPartObj>
    </w:sdtPr>
    <w:sdtEndPr>
      <w:rPr>
        <w:rFonts w:ascii="Times New Roman" w:hAnsi="Times New Roman" w:cs="Times New Roman"/>
        <w:sz w:val="28"/>
        <w:szCs w:val="28"/>
      </w:rPr>
    </w:sdtEndPr>
    <w:sdtContent>
      <w:p w14:paraId="1A9D3657" w14:textId="77777777" w:rsidR="001748A8" w:rsidRDefault="001748A8">
        <w:pPr>
          <w:pStyle w:val="af2"/>
          <w:jc w:val="center"/>
          <w:rPr>
            <w:lang w:val="uk-UA"/>
          </w:rPr>
        </w:pPr>
      </w:p>
      <w:p w14:paraId="1C3A7250" w14:textId="77777777" w:rsidR="002B3B09" w:rsidRPr="00DB4B99" w:rsidRDefault="003F5B1F" w:rsidP="00DB4B99">
        <w:pPr>
          <w:pStyle w:val="af2"/>
          <w:jc w:val="center"/>
          <w:rPr>
            <w:rFonts w:ascii="Times New Roman" w:hAnsi="Times New Roman" w:cs="Times New Roman"/>
            <w:sz w:val="28"/>
            <w:szCs w:val="28"/>
          </w:rPr>
        </w:pPr>
        <w:r w:rsidRPr="003F5B1F">
          <w:rPr>
            <w:rFonts w:ascii="Times New Roman" w:hAnsi="Times New Roman" w:cs="Times New Roman"/>
            <w:sz w:val="28"/>
            <w:szCs w:val="28"/>
          </w:rPr>
          <w:fldChar w:fldCharType="begin"/>
        </w:r>
        <w:r w:rsidRPr="003F5B1F">
          <w:rPr>
            <w:rFonts w:ascii="Times New Roman" w:hAnsi="Times New Roman" w:cs="Times New Roman"/>
            <w:sz w:val="28"/>
            <w:szCs w:val="28"/>
          </w:rPr>
          <w:instrText>PAGE   \* MERGEFORMAT</w:instrText>
        </w:r>
        <w:r w:rsidRPr="003F5B1F">
          <w:rPr>
            <w:rFonts w:ascii="Times New Roman" w:hAnsi="Times New Roman" w:cs="Times New Roman"/>
            <w:sz w:val="28"/>
            <w:szCs w:val="28"/>
          </w:rPr>
          <w:fldChar w:fldCharType="separate"/>
        </w:r>
        <w:r w:rsidR="006F60AD">
          <w:rPr>
            <w:rFonts w:ascii="Times New Roman" w:hAnsi="Times New Roman" w:cs="Times New Roman"/>
            <w:noProof/>
            <w:sz w:val="28"/>
            <w:szCs w:val="28"/>
          </w:rPr>
          <w:t>6</w:t>
        </w:r>
        <w:r w:rsidRPr="003F5B1F">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3CB77" w14:textId="77777777" w:rsidR="00947D1B" w:rsidRDefault="00947D1B">
    <w:pPr>
      <w:pStyle w:val="af2"/>
      <w:rPr>
        <w:lang w:val="uk-UA"/>
      </w:rPr>
    </w:pPr>
  </w:p>
  <w:p w14:paraId="073189DF" w14:textId="77777777" w:rsidR="00DB4B99" w:rsidRPr="00947D1B" w:rsidRDefault="007A720C" w:rsidP="00DB4B99">
    <w:pPr>
      <w:pStyle w:val="af2"/>
      <w:rPr>
        <w:rFonts w:ascii="Times New Roman" w:hAnsi="Times New Roman" w:cs="Times New Roman"/>
        <w:sz w:val="28"/>
        <w:szCs w:val="28"/>
        <w:lang w:val="uk-UA"/>
      </w:rPr>
    </w:pPr>
    <w:r>
      <w:rPr>
        <w:lang w:val="uk-UA"/>
      </w:rPr>
      <w:tab/>
    </w:r>
    <w:r>
      <w:rPr>
        <w:lang w:val="uk-UA"/>
      </w:rPr>
      <w:tab/>
    </w:r>
    <w:r>
      <w:rPr>
        <w:lang w:val="uk-UA"/>
      </w:rPr>
      <w:tab/>
    </w:r>
  </w:p>
  <w:p w14:paraId="1282EA62" w14:textId="77777777" w:rsidR="003F5B1F" w:rsidRPr="00947D1B" w:rsidRDefault="003F5B1F" w:rsidP="007A720C">
    <w:pPr>
      <w:pStyle w:val="af2"/>
      <w:ind w:left="720"/>
      <w:rPr>
        <w:rFonts w:ascii="Times New Roman" w:hAnsi="Times New Roman" w:cs="Times New Roman"/>
        <w:sz w:val="28"/>
        <w:szCs w:val="28"/>
        <w:lang w:val="uk-UA"/>
      </w:rPr>
    </w:pPr>
    <w:r w:rsidRPr="00947D1B">
      <w:rPr>
        <w:rFonts w:ascii="Times New Roman" w:hAnsi="Times New Roman" w:cs="Times New Roman"/>
        <w:sz w:val="28"/>
        <w:szCs w:val="28"/>
        <w:lang w:val="uk-UA"/>
      </w:rPr>
      <w:tab/>
    </w:r>
    <w:r w:rsidRPr="00947D1B">
      <w:rPr>
        <w:rFonts w:ascii="Times New Roman" w:hAnsi="Times New Roman" w:cs="Times New Roman"/>
        <w:sz w:val="28"/>
        <w:szCs w:val="28"/>
        <w:lang w:val="uk-UA"/>
      </w:rPr>
      <w:tab/>
    </w:r>
    <w:r w:rsidRPr="00947D1B">
      <w:rPr>
        <w:rFonts w:ascii="Times New Roman" w:hAnsi="Times New Roman" w:cs="Times New Roman"/>
        <w:sz w:val="28"/>
        <w:szCs w:val="28"/>
        <w:lang w:val="uk-U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B303C"/>
    <w:multiLevelType w:val="multilevel"/>
    <w:tmpl w:val="4A3C6358"/>
    <w:lvl w:ilvl="0">
      <w:start w:val="1"/>
      <w:numFmt w:val="decimal"/>
      <w:lvlText w:val="%1."/>
      <w:lvlJc w:val="left"/>
      <w:pPr>
        <w:ind w:left="720" w:hanging="360"/>
      </w:pPr>
      <w:rPr>
        <w:rFonts w:ascii="Times New Roman" w:hAnsi="Times New Roman" w:cs="Times New Roman"/>
        <w:sz w:val="28"/>
        <w:szCs w:val="28"/>
        <w:u w:val="none"/>
      </w:rPr>
    </w:lvl>
    <w:lvl w:ilvl="1">
      <w:start w:val="1"/>
      <w:numFmt w:val="lowerLetter"/>
      <w:lvlText w:val="%2."/>
      <w:lvlJc w:val="left"/>
      <w:pPr>
        <w:ind w:left="1440" w:hanging="360"/>
      </w:pPr>
      <w:rPr>
        <w:rFonts w:ascii="Times New Roman" w:hAnsi="Times New Roman" w:cs="Times New Roman"/>
        <w:sz w:val="28"/>
        <w:szCs w:val="28"/>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 w15:restartNumberingAfterBreak="0">
    <w:nsid w:val="0A4B0664"/>
    <w:multiLevelType w:val="hybridMultilevel"/>
    <w:tmpl w:val="E050217C"/>
    <w:lvl w:ilvl="0" w:tplc="E0826FF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44A26"/>
    <w:multiLevelType w:val="multilevel"/>
    <w:tmpl w:val="A62A2A0A"/>
    <w:lvl w:ilvl="0">
      <w:start w:val="1"/>
      <w:numFmt w:val="decimal"/>
      <w:lvlText w:val="%1."/>
      <w:lvlJc w:val="left"/>
      <w:pPr>
        <w:tabs>
          <w:tab w:val="num" w:pos="360"/>
        </w:tabs>
        <w:ind w:left="360" w:hanging="360"/>
      </w:pPr>
      <w:rPr>
        <w:rFonts w:ascii="Times New Roman" w:hAnsi="Times New Roman" w:cs="Times New Roman"/>
        <w:sz w:val="24"/>
        <w:szCs w:val="28"/>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 w15:restartNumberingAfterBreak="0">
    <w:nsid w:val="1C5514B1"/>
    <w:multiLevelType w:val="hybridMultilevel"/>
    <w:tmpl w:val="B9CA22B6"/>
    <w:lvl w:ilvl="0" w:tplc="5BC658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07C4A3C"/>
    <w:multiLevelType w:val="multilevel"/>
    <w:tmpl w:val="352C2BBC"/>
    <w:lvl w:ilvl="0">
      <w:start w:val="1"/>
      <w:numFmt w:val="none"/>
      <w:suff w:val="nothing"/>
      <w:lvlText w:val=""/>
      <w:lvlJc w:val="left"/>
      <w:pPr>
        <w:ind w:left="0" w:firstLine="0"/>
      </w:pPr>
      <w:rPr>
        <w:rFonts w:ascii="Times New Roman" w:hAnsi="Times New Roman" w:cs="Times New Roman"/>
        <w:b/>
        <w:caps/>
        <w:sz w:val="28"/>
        <w:szCs w:val="36"/>
      </w:rPr>
    </w:lvl>
    <w:lvl w:ilvl="1">
      <w:start w:val="1"/>
      <w:numFmt w:val="none"/>
      <w:suff w:val="nothing"/>
      <w:lvlText w:val=""/>
      <w:lvlJc w:val="left"/>
      <w:pPr>
        <w:ind w:left="0" w:firstLine="0"/>
      </w:pPr>
      <w:rPr>
        <w:rFonts w:cs="Times New Roman"/>
        <w:caps/>
        <w:sz w:val="36"/>
        <w:szCs w:val="36"/>
      </w:rPr>
    </w:lvl>
    <w:lvl w:ilvl="2">
      <w:start w:val="1"/>
      <w:numFmt w:val="none"/>
      <w:suff w:val="nothing"/>
      <w:lvlText w:val=""/>
      <w:lvlJc w:val="left"/>
      <w:pPr>
        <w:ind w:left="0" w:firstLine="0"/>
      </w:pPr>
      <w:rPr>
        <w:rFonts w:cs="Times New Roman"/>
        <w:caps/>
        <w:sz w:val="36"/>
        <w:szCs w:val="36"/>
      </w:rPr>
    </w:lvl>
    <w:lvl w:ilvl="3">
      <w:start w:val="1"/>
      <w:numFmt w:val="none"/>
      <w:suff w:val="nothing"/>
      <w:lvlText w:val=""/>
      <w:lvlJc w:val="left"/>
      <w:pPr>
        <w:ind w:left="0" w:firstLine="0"/>
      </w:pPr>
      <w:rPr>
        <w:rFonts w:cs="Times New Roman"/>
        <w:caps/>
        <w:sz w:val="36"/>
        <w:szCs w:val="36"/>
      </w:rPr>
    </w:lvl>
    <w:lvl w:ilvl="4">
      <w:start w:val="1"/>
      <w:numFmt w:val="none"/>
      <w:suff w:val="nothing"/>
      <w:lvlText w:val=""/>
      <w:lvlJc w:val="left"/>
      <w:pPr>
        <w:ind w:left="0" w:firstLine="0"/>
      </w:pPr>
      <w:rPr>
        <w:rFonts w:cs="Times New Roman"/>
        <w:caps/>
        <w:sz w:val="36"/>
        <w:szCs w:val="36"/>
      </w:rPr>
    </w:lvl>
    <w:lvl w:ilvl="5">
      <w:start w:val="1"/>
      <w:numFmt w:val="none"/>
      <w:suff w:val="nothing"/>
      <w:lvlText w:val=""/>
      <w:lvlJc w:val="left"/>
      <w:pPr>
        <w:ind w:left="0" w:firstLine="0"/>
      </w:pPr>
      <w:rPr>
        <w:rFonts w:cs="Times New Roman"/>
        <w:caps/>
        <w:sz w:val="36"/>
        <w:szCs w:val="36"/>
      </w:rPr>
    </w:lvl>
    <w:lvl w:ilvl="6">
      <w:start w:val="1"/>
      <w:numFmt w:val="none"/>
      <w:suff w:val="nothing"/>
      <w:lvlText w:val=""/>
      <w:lvlJc w:val="left"/>
      <w:pPr>
        <w:ind w:left="0" w:firstLine="0"/>
      </w:pPr>
      <w:rPr>
        <w:rFonts w:cs="Times New Roman"/>
        <w:caps/>
        <w:sz w:val="36"/>
        <w:szCs w:val="36"/>
      </w:rPr>
    </w:lvl>
    <w:lvl w:ilvl="7">
      <w:start w:val="1"/>
      <w:numFmt w:val="none"/>
      <w:suff w:val="nothing"/>
      <w:lvlText w:val=""/>
      <w:lvlJc w:val="left"/>
      <w:pPr>
        <w:ind w:left="0" w:firstLine="0"/>
      </w:pPr>
      <w:rPr>
        <w:rFonts w:cs="Times New Roman"/>
        <w:caps/>
        <w:sz w:val="36"/>
        <w:szCs w:val="36"/>
      </w:rPr>
    </w:lvl>
    <w:lvl w:ilvl="8">
      <w:start w:val="1"/>
      <w:numFmt w:val="none"/>
      <w:suff w:val="nothing"/>
      <w:lvlText w:val=""/>
      <w:lvlJc w:val="left"/>
      <w:pPr>
        <w:ind w:left="0" w:firstLine="0"/>
      </w:pPr>
      <w:rPr>
        <w:rFonts w:cs="Times New Roman"/>
        <w:caps/>
        <w:sz w:val="36"/>
        <w:szCs w:val="36"/>
      </w:rPr>
    </w:lvl>
  </w:abstractNum>
  <w:abstractNum w:abstractNumId="5" w15:restartNumberingAfterBreak="0">
    <w:nsid w:val="4A2C3976"/>
    <w:multiLevelType w:val="hybridMultilevel"/>
    <w:tmpl w:val="850491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A531C1"/>
    <w:multiLevelType w:val="multilevel"/>
    <w:tmpl w:val="FDBE23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BCE41F0"/>
    <w:multiLevelType w:val="hybridMultilevel"/>
    <w:tmpl w:val="AA18E722"/>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1727B7"/>
    <w:multiLevelType w:val="hybridMultilevel"/>
    <w:tmpl w:val="5F7EEB36"/>
    <w:lvl w:ilvl="0" w:tplc="A9F219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B6313BA"/>
    <w:multiLevelType w:val="hybridMultilevel"/>
    <w:tmpl w:val="2FB20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7815182">
    <w:abstractNumId w:val="4"/>
  </w:num>
  <w:num w:numId="2" w16cid:durableId="660811124">
    <w:abstractNumId w:val="2"/>
  </w:num>
  <w:num w:numId="3" w16cid:durableId="1775319280">
    <w:abstractNumId w:val="0"/>
  </w:num>
  <w:num w:numId="4" w16cid:durableId="2141150221">
    <w:abstractNumId w:val="6"/>
  </w:num>
  <w:num w:numId="5" w16cid:durableId="725569769">
    <w:abstractNumId w:val="1"/>
  </w:num>
  <w:num w:numId="6" w16cid:durableId="1365210166">
    <w:abstractNumId w:val="8"/>
  </w:num>
  <w:num w:numId="7" w16cid:durableId="405229399">
    <w:abstractNumId w:val="5"/>
  </w:num>
  <w:num w:numId="8" w16cid:durableId="39284618">
    <w:abstractNumId w:val="7"/>
  </w:num>
  <w:num w:numId="9" w16cid:durableId="780228903">
    <w:abstractNumId w:val="9"/>
  </w:num>
  <w:num w:numId="10" w16cid:durableId="2030638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F9"/>
    <w:rsid w:val="0002076E"/>
    <w:rsid w:val="00021C92"/>
    <w:rsid w:val="00033D52"/>
    <w:rsid w:val="00094CA9"/>
    <w:rsid w:val="00095AF0"/>
    <w:rsid w:val="000B4FA7"/>
    <w:rsid w:val="0010485A"/>
    <w:rsid w:val="001160EE"/>
    <w:rsid w:val="00121C98"/>
    <w:rsid w:val="001220BA"/>
    <w:rsid w:val="001227CF"/>
    <w:rsid w:val="00165D93"/>
    <w:rsid w:val="00165DCF"/>
    <w:rsid w:val="001748A8"/>
    <w:rsid w:val="001E6CF9"/>
    <w:rsid w:val="0020110C"/>
    <w:rsid w:val="00221F0A"/>
    <w:rsid w:val="002324C9"/>
    <w:rsid w:val="0024237E"/>
    <w:rsid w:val="00272122"/>
    <w:rsid w:val="00283964"/>
    <w:rsid w:val="002B3B09"/>
    <w:rsid w:val="002B7DB8"/>
    <w:rsid w:val="002E08A9"/>
    <w:rsid w:val="002F5B44"/>
    <w:rsid w:val="00326017"/>
    <w:rsid w:val="003525FE"/>
    <w:rsid w:val="003666D2"/>
    <w:rsid w:val="003729F2"/>
    <w:rsid w:val="00394F64"/>
    <w:rsid w:val="003A3060"/>
    <w:rsid w:val="003A778B"/>
    <w:rsid w:val="003C4860"/>
    <w:rsid w:val="003D2010"/>
    <w:rsid w:val="003E29CC"/>
    <w:rsid w:val="003E5824"/>
    <w:rsid w:val="003F1458"/>
    <w:rsid w:val="003F5B1F"/>
    <w:rsid w:val="00416D74"/>
    <w:rsid w:val="00420215"/>
    <w:rsid w:val="004405CF"/>
    <w:rsid w:val="0044333D"/>
    <w:rsid w:val="00467A2C"/>
    <w:rsid w:val="004940FD"/>
    <w:rsid w:val="004D0D56"/>
    <w:rsid w:val="00502DD8"/>
    <w:rsid w:val="00526514"/>
    <w:rsid w:val="005537AA"/>
    <w:rsid w:val="005574B4"/>
    <w:rsid w:val="00562786"/>
    <w:rsid w:val="0056303C"/>
    <w:rsid w:val="0058375B"/>
    <w:rsid w:val="00587578"/>
    <w:rsid w:val="005D2718"/>
    <w:rsid w:val="005E123A"/>
    <w:rsid w:val="00630ECA"/>
    <w:rsid w:val="006405D0"/>
    <w:rsid w:val="00652182"/>
    <w:rsid w:val="00653687"/>
    <w:rsid w:val="00677473"/>
    <w:rsid w:val="00691F64"/>
    <w:rsid w:val="006A33EC"/>
    <w:rsid w:val="006A5CE8"/>
    <w:rsid w:val="006F38D7"/>
    <w:rsid w:val="006F60AD"/>
    <w:rsid w:val="0077423B"/>
    <w:rsid w:val="007A720C"/>
    <w:rsid w:val="007B1B90"/>
    <w:rsid w:val="007F0885"/>
    <w:rsid w:val="007F20E8"/>
    <w:rsid w:val="00840800"/>
    <w:rsid w:val="008753EE"/>
    <w:rsid w:val="0088119F"/>
    <w:rsid w:val="00881CF0"/>
    <w:rsid w:val="008A178F"/>
    <w:rsid w:val="008A4D2E"/>
    <w:rsid w:val="008A7BB7"/>
    <w:rsid w:val="008C4422"/>
    <w:rsid w:val="008D543D"/>
    <w:rsid w:val="008E1F75"/>
    <w:rsid w:val="00910C8D"/>
    <w:rsid w:val="00947D1B"/>
    <w:rsid w:val="009766F9"/>
    <w:rsid w:val="00980A52"/>
    <w:rsid w:val="0098651B"/>
    <w:rsid w:val="009A1855"/>
    <w:rsid w:val="009E0B11"/>
    <w:rsid w:val="009E576A"/>
    <w:rsid w:val="009F1AF7"/>
    <w:rsid w:val="00A61963"/>
    <w:rsid w:val="00A628FD"/>
    <w:rsid w:val="00AD006A"/>
    <w:rsid w:val="00AD0F4C"/>
    <w:rsid w:val="00B447C3"/>
    <w:rsid w:val="00B67CC9"/>
    <w:rsid w:val="00B76DA8"/>
    <w:rsid w:val="00B8270C"/>
    <w:rsid w:val="00BA0CEF"/>
    <w:rsid w:val="00BA2418"/>
    <w:rsid w:val="00BC4722"/>
    <w:rsid w:val="00BF5A58"/>
    <w:rsid w:val="00C006DB"/>
    <w:rsid w:val="00C062B2"/>
    <w:rsid w:val="00C07B18"/>
    <w:rsid w:val="00C24945"/>
    <w:rsid w:val="00C41E64"/>
    <w:rsid w:val="00C437EE"/>
    <w:rsid w:val="00CE1DA7"/>
    <w:rsid w:val="00D8346E"/>
    <w:rsid w:val="00DA25C2"/>
    <w:rsid w:val="00DB4B98"/>
    <w:rsid w:val="00DB4B99"/>
    <w:rsid w:val="00E0107D"/>
    <w:rsid w:val="00E05915"/>
    <w:rsid w:val="00E363F9"/>
    <w:rsid w:val="00EE283B"/>
    <w:rsid w:val="00EE354C"/>
    <w:rsid w:val="00EE7DCF"/>
    <w:rsid w:val="00F7305D"/>
    <w:rsid w:val="00F87AE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4B8B3"/>
  <w15:docId w15:val="{13DD38F7-7DF1-442B-BA28-6753E019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800"/>
    <w:pPr>
      <w:widowControl w:val="0"/>
      <w:spacing w:line="276" w:lineRule="auto"/>
    </w:pPr>
    <w:rPr>
      <w:lang w:eastAsia="zh-CN" w:bidi="hi-IN"/>
    </w:rPr>
  </w:style>
  <w:style w:type="paragraph" w:styleId="1">
    <w:name w:val="heading 1"/>
    <w:next w:val="LO-normal"/>
    <w:link w:val="10"/>
    <w:uiPriority w:val="99"/>
    <w:qFormat/>
    <w:rsid w:val="00BA2D08"/>
    <w:pPr>
      <w:keepNext/>
      <w:keepLines/>
      <w:widowControl w:val="0"/>
      <w:spacing w:before="400" w:after="120"/>
      <w:outlineLvl w:val="0"/>
    </w:pPr>
    <w:rPr>
      <w:sz w:val="40"/>
      <w:szCs w:val="40"/>
    </w:rPr>
  </w:style>
  <w:style w:type="paragraph" w:styleId="2">
    <w:name w:val="heading 2"/>
    <w:next w:val="LO-normal"/>
    <w:link w:val="20"/>
    <w:uiPriority w:val="99"/>
    <w:qFormat/>
    <w:rsid w:val="00BA2D08"/>
    <w:pPr>
      <w:keepNext/>
      <w:keepLines/>
      <w:widowControl w:val="0"/>
      <w:spacing w:before="360" w:after="120"/>
      <w:outlineLvl w:val="1"/>
    </w:pPr>
    <w:rPr>
      <w:sz w:val="32"/>
      <w:szCs w:val="32"/>
    </w:rPr>
  </w:style>
  <w:style w:type="paragraph" w:styleId="3">
    <w:name w:val="heading 3"/>
    <w:next w:val="LO-normal"/>
    <w:link w:val="30"/>
    <w:uiPriority w:val="99"/>
    <w:qFormat/>
    <w:rsid w:val="00BA2D08"/>
    <w:pPr>
      <w:keepNext/>
      <w:keepLines/>
      <w:widowControl w:val="0"/>
      <w:spacing w:before="320" w:after="80"/>
      <w:outlineLvl w:val="2"/>
    </w:pPr>
    <w:rPr>
      <w:color w:val="434343"/>
      <w:sz w:val="28"/>
      <w:szCs w:val="28"/>
    </w:rPr>
  </w:style>
  <w:style w:type="paragraph" w:styleId="4">
    <w:name w:val="heading 4"/>
    <w:next w:val="LO-normal"/>
    <w:link w:val="40"/>
    <w:uiPriority w:val="99"/>
    <w:qFormat/>
    <w:rsid w:val="00BA2D08"/>
    <w:pPr>
      <w:keepNext/>
      <w:keepLines/>
      <w:widowControl w:val="0"/>
      <w:spacing w:before="280" w:after="80"/>
      <w:outlineLvl w:val="3"/>
    </w:pPr>
    <w:rPr>
      <w:color w:val="666666"/>
      <w:sz w:val="24"/>
      <w:szCs w:val="24"/>
    </w:rPr>
  </w:style>
  <w:style w:type="paragraph" w:styleId="5">
    <w:name w:val="heading 5"/>
    <w:next w:val="LO-normal"/>
    <w:link w:val="50"/>
    <w:uiPriority w:val="99"/>
    <w:qFormat/>
    <w:rsid w:val="00BA2D08"/>
    <w:pPr>
      <w:keepNext/>
      <w:keepLines/>
      <w:widowControl w:val="0"/>
      <w:spacing w:before="240" w:after="80"/>
      <w:outlineLvl w:val="4"/>
    </w:pPr>
    <w:rPr>
      <w:color w:val="666666"/>
    </w:rPr>
  </w:style>
  <w:style w:type="paragraph" w:styleId="6">
    <w:name w:val="heading 6"/>
    <w:next w:val="LO-normal"/>
    <w:link w:val="60"/>
    <w:uiPriority w:val="99"/>
    <w:qFormat/>
    <w:rsid w:val="00BA2D08"/>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833801"/>
    <w:rPr>
      <w:rFonts w:asciiTheme="majorHAnsi" w:eastAsiaTheme="majorEastAsia" w:hAnsiTheme="majorHAnsi" w:cs="Mangal"/>
      <w:b/>
      <w:bCs/>
      <w:kern w:val="2"/>
      <w:sz w:val="32"/>
      <w:szCs w:val="29"/>
      <w:lang w:eastAsia="zh-CN" w:bidi="hi-IN"/>
    </w:rPr>
  </w:style>
  <w:style w:type="character" w:customStyle="1" w:styleId="20">
    <w:name w:val="Заголовок 2 Знак"/>
    <w:basedOn w:val="a0"/>
    <w:link w:val="2"/>
    <w:uiPriority w:val="9"/>
    <w:semiHidden/>
    <w:qFormat/>
    <w:rsid w:val="00833801"/>
    <w:rPr>
      <w:rFonts w:asciiTheme="majorHAnsi" w:eastAsiaTheme="majorEastAsia" w:hAnsiTheme="majorHAnsi" w:cs="Mangal"/>
      <w:b/>
      <w:bCs/>
      <w:i/>
      <w:iCs/>
      <w:sz w:val="28"/>
      <w:szCs w:val="25"/>
      <w:lang w:eastAsia="zh-CN" w:bidi="hi-IN"/>
    </w:rPr>
  </w:style>
  <w:style w:type="character" w:customStyle="1" w:styleId="30">
    <w:name w:val="Заголовок 3 Знак"/>
    <w:basedOn w:val="a0"/>
    <w:link w:val="3"/>
    <w:uiPriority w:val="9"/>
    <w:semiHidden/>
    <w:qFormat/>
    <w:rsid w:val="00833801"/>
    <w:rPr>
      <w:rFonts w:asciiTheme="majorHAnsi" w:eastAsiaTheme="majorEastAsia" w:hAnsiTheme="majorHAnsi" w:cs="Mangal"/>
      <w:b/>
      <w:bCs/>
      <w:sz w:val="26"/>
      <w:szCs w:val="23"/>
      <w:lang w:eastAsia="zh-CN" w:bidi="hi-IN"/>
    </w:rPr>
  </w:style>
  <w:style w:type="character" w:customStyle="1" w:styleId="40">
    <w:name w:val="Заголовок 4 Знак"/>
    <w:basedOn w:val="a0"/>
    <w:link w:val="4"/>
    <w:uiPriority w:val="9"/>
    <w:semiHidden/>
    <w:qFormat/>
    <w:rsid w:val="00833801"/>
    <w:rPr>
      <w:rFonts w:asciiTheme="minorHAnsi" w:eastAsiaTheme="minorEastAsia" w:hAnsiTheme="minorHAnsi" w:cs="Mangal"/>
      <w:b/>
      <w:bCs/>
      <w:sz w:val="28"/>
      <w:szCs w:val="25"/>
      <w:lang w:eastAsia="zh-CN" w:bidi="hi-IN"/>
    </w:rPr>
  </w:style>
  <w:style w:type="character" w:customStyle="1" w:styleId="50">
    <w:name w:val="Заголовок 5 Знак"/>
    <w:basedOn w:val="a0"/>
    <w:link w:val="5"/>
    <w:uiPriority w:val="9"/>
    <w:semiHidden/>
    <w:qFormat/>
    <w:rsid w:val="00833801"/>
    <w:rPr>
      <w:rFonts w:asciiTheme="minorHAnsi" w:eastAsiaTheme="minorEastAsia" w:hAnsiTheme="minorHAnsi" w:cs="Mangal"/>
      <w:b/>
      <w:bCs/>
      <w:i/>
      <w:iCs/>
      <w:sz w:val="26"/>
      <w:szCs w:val="23"/>
      <w:lang w:eastAsia="zh-CN" w:bidi="hi-IN"/>
    </w:rPr>
  </w:style>
  <w:style w:type="character" w:customStyle="1" w:styleId="60">
    <w:name w:val="Заголовок 6 Знак"/>
    <w:basedOn w:val="a0"/>
    <w:link w:val="6"/>
    <w:uiPriority w:val="9"/>
    <w:semiHidden/>
    <w:qFormat/>
    <w:rsid w:val="00833801"/>
    <w:rPr>
      <w:rFonts w:asciiTheme="minorHAnsi" w:eastAsiaTheme="minorEastAsia" w:hAnsiTheme="minorHAnsi" w:cs="Mangal"/>
      <w:b/>
      <w:bCs/>
      <w:szCs w:val="20"/>
      <w:lang w:eastAsia="zh-CN" w:bidi="hi-IN"/>
    </w:rPr>
  </w:style>
  <w:style w:type="character" w:customStyle="1" w:styleId="ListLabel1">
    <w:name w:val="ListLabel 1"/>
    <w:uiPriority w:val="99"/>
    <w:qFormat/>
    <w:rsid w:val="00BA2D08"/>
    <w:rPr>
      <w:rFonts w:ascii="Times New Roman" w:hAnsi="Times New Roman"/>
      <w:sz w:val="24"/>
      <w:u w:val="none"/>
    </w:rPr>
  </w:style>
  <w:style w:type="character" w:customStyle="1" w:styleId="ListLabel2">
    <w:name w:val="ListLabel 2"/>
    <w:uiPriority w:val="99"/>
    <w:qFormat/>
    <w:rsid w:val="00BA2D08"/>
    <w:rPr>
      <w:u w:val="none"/>
    </w:rPr>
  </w:style>
  <w:style w:type="character" w:customStyle="1" w:styleId="ListLabel3">
    <w:name w:val="ListLabel 3"/>
    <w:uiPriority w:val="99"/>
    <w:qFormat/>
    <w:rsid w:val="00BA2D08"/>
    <w:rPr>
      <w:u w:val="none"/>
    </w:rPr>
  </w:style>
  <w:style w:type="character" w:customStyle="1" w:styleId="ListLabel4">
    <w:name w:val="ListLabel 4"/>
    <w:uiPriority w:val="99"/>
    <w:qFormat/>
    <w:rsid w:val="00BA2D08"/>
    <w:rPr>
      <w:u w:val="none"/>
    </w:rPr>
  </w:style>
  <w:style w:type="character" w:customStyle="1" w:styleId="ListLabel5">
    <w:name w:val="ListLabel 5"/>
    <w:uiPriority w:val="99"/>
    <w:qFormat/>
    <w:rsid w:val="00BA2D08"/>
    <w:rPr>
      <w:u w:val="none"/>
    </w:rPr>
  </w:style>
  <w:style w:type="character" w:customStyle="1" w:styleId="ListLabel6">
    <w:name w:val="ListLabel 6"/>
    <w:uiPriority w:val="99"/>
    <w:qFormat/>
    <w:rsid w:val="00BA2D08"/>
    <w:rPr>
      <w:u w:val="none"/>
    </w:rPr>
  </w:style>
  <w:style w:type="character" w:customStyle="1" w:styleId="ListLabel7">
    <w:name w:val="ListLabel 7"/>
    <w:uiPriority w:val="99"/>
    <w:qFormat/>
    <w:rsid w:val="00BA2D08"/>
    <w:rPr>
      <w:u w:val="none"/>
    </w:rPr>
  </w:style>
  <w:style w:type="character" w:customStyle="1" w:styleId="ListLabel8">
    <w:name w:val="ListLabel 8"/>
    <w:uiPriority w:val="99"/>
    <w:qFormat/>
    <w:rsid w:val="00BA2D08"/>
    <w:rPr>
      <w:u w:val="none"/>
    </w:rPr>
  </w:style>
  <w:style w:type="character" w:customStyle="1" w:styleId="ListLabel9">
    <w:name w:val="ListLabel 9"/>
    <w:uiPriority w:val="99"/>
    <w:qFormat/>
    <w:rsid w:val="00BA2D08"/>
    <w:rPr>
      <w:u w:val="none"/>
    </w:rPr>
  </w:style>
  <w:style w:type="character" w:customStyle="1" w:styleId="ListLabel10">
    <w:name w:val="ListLabel 10"/>
    <w:uiPriority w:val="99"/>
    <w:qFormat/>
    <w:rsid w:val="00BA2D08"/>
    <w:rPr>
      <w:rFonts w:ascii="Times New Roman" w:hAnsi="Times New Roman"/>
      <w:sz w:val="24"/>
      <w:u w:val="none"/>
    </w:rPr>
  </w:style>
  <w:style w:type="character" w:customStyle="1" w:styleId="ListLabel11">
    <w:name w:val="ListLabel 11"/>
    <w:uiPriority w:val="99"/>
    <w:qFormat/>
    <w:rsid w:val="00BA2D08"/>
    <w:rPr>
      <w:u w:val="none"/>
    </w:rPr>
  </w:style>
  <w:style w:type="character" w:customStyle="1" w:styleId="ListLabel12">
    <w:name w:val="ListLabel 12"/>
    <w:uiPriority w:val="99"/>
    <w:qFormat/>
    <w:rsid w:val="00BA2D08"/>
    <w:rPr>
      <w:u w:val="none"/>
    </w:rPr>
  </w:style>
  <w:style w:type="character" w:customStyle="1" w:styleId="ListLabel13">
    <w:name w:val="ListLabel 13"/>
    <w:uiPriority w:val="99"/>
    <w:qFormat/>
    <w:rsid w:val="00BA2D08"/>
    <w:rPr>
      <w:u w:val="none"/>
    </w:rPr>
  </w:style>
  <w:style w:type="character" w:customStyle="1" w:styleId="ListLabel14">
    <w:name w:val="ListLabel 14"/>
    <w:uiPriority w:val="99"/>
    <w:qFormat/>
    <w:rsid w:val="00BA2D08"/>
    <w:rPr>
      <w:u w:val="none"/>
    </w:rPr>
  </w:style>
  <w:style w:type="character" w:customStyle="1" w:styleId="ListLabel15">
    <w:name w:val="ListLabel 15"/>
    <w:uiPriority w:val="99"/>
    <w:qFormat/>
    <w:rsid w:val="00BA2D08"/>
    <w:rPr>
      <w:u w:val="none"/>
    </w:rPr>
  </w:style>
  <w:style w:type="character" w:customStyle="1" w:styleId="ListLabel16">
    <w:name w:val="ListLabel 16"/>
    <w:uiPriority w:val="99"/>
    <w:qFormat/>
    <w:rsid w:val="00BA2D08"/>
    <w:rPr>
      <w:u w:val="none"/>
    </w:rPr>
  </w:style>
  <w:style w:type="character" w:customStyle="1" w:styleId="ListLabel17">
    <w:name w:val="ListLabel 17"/>
    <w:uiPriority w:val="99"/>
    <w:qFormat/>
    <w:rsid w:val="00BA2D08"/>
    <w:rPr>
      <w:u w:val="none"/>
    </w:rPr>
  </w:style>
  <w:style w:type="character" w:customStyle="1" w:styleId="ListLabel18">
    <w:name w:val="ListLabel 18"/>
    <w:uiPriority w:val="99"/>
    <w:qFormat/>
    <w:rsid w:val="00BA2D08"/>
    <w:rPr>
      <w:u w:val="none"/>
    </w:rPr>
  </w:style>
  <w:style w:type="character" w:customStyle="1" w:styleId="ListLabel19">
    <w:name w:val="ListLabel 19"/>
    <w:uiPriority w:val="99"/>
    <w:qFormat/>
    <w:rsid w:val="00BA2D08"/>
    <w:rPr>
      <w:rFonts w:ascii="Times New Roman" w:hAnsi="Times New Roman"/>
      <w:sz w:val="24"/>
      <w:u w:val="none"/>
    </w:rPr>
  </w:style>
  <w:style w:type="character" w:customStyle="1" w:styleId="ListLabel20">
    <w:name w:val="ListLabel 20"/>
    <w:uiPriority w:val="99"/>
    <w:qFormat/>
    <w:rsid w:val="00BA2D08"/>
    <w:rPr>
      <w:u w:val="none"/>
    </w:rPr>
  </w:style>
  <w:style w:type="character" w:customStyle="1" w:styleId="ListLabel21">
    <w:name w:val="ListLabel 21"/>
    <w:uiPriority w:val="99"/>
    <w:qFormat/>
    <w:rsid w:val="00BA2D08"/>
    <w:rPr>
      <w:u w:val="none"/>
    </w:rPr>
  </w:style>
  <w:style w:type="character" w:customStyle="1" w:styleId="ListLabel22">
    <w:name w:val="ListLabel 22"/>
    <w:uiPriority w:val="99"/>
    <w:qFormat/>
    <w:rsid w:val="00BA2D08"/>
    <w:rPr>
      <w:u w:val="none"/>
    </w:rPr>
  </w:style>
  <w:style w:type="character" w:customStyle="1" w:styleId="ListLabel23">
    <w:name w:val="ListLabel 23"/>
    <w:uiPriority w:val="99"/>
    <w:qFormat/>
    <w:rsid w:val="00BA2D08"/>
    <w:rPr>
      <w:u w:val="none"/>
    </w:rPr>
  </w:style>
  <w:style w:type="character" w:customStyle="1" w:styleId="ListLabel24">
    <w:name w:val="ListLabel 24"/>
    <w:uiPriority w:val="99"/>
    <w:qFormat/>
    <w:rsid w:val="00BA2D08"/>
    <w:rPr>
      <w:u w:val="none"/>
    </w:rPr>
  </w:style>
  <w:style w:type="character" w:customStyle="1" w:styleId="ListLabel25">
    <w:name w:val="ListLabel 25"/>
    <w:uiPriority w:val="99"/>
    <w:qFormat/>
    <w:rsid w:val="00BA2D08"/>
    <w:rPr>
      <w:u w:val="none"/>
    </w:rPr>
  </w:style>
  <w:style w:type="character" w:customStyle="1" w:styleId="ListLabel26">
    <w:name w:val="ListLabel 26"/>
    <w:uiPriority w:val="99"/>
    <w:qFormat/>
    <w:rsid w:val="00BA2D08"/>
    <w:rPr>
      <w:u w:val="none"/>
    </w:rPr>
  </w:style>
  <w:style w:type="character" w:customStyle="1" w:styleId="ListLabel27">
    <w:name w:val="ListLabel 27"/>
    <w:uiPriority w:val="99"/>
    <w:qFormat/>
    <w:rsid w:val="00BA2D08"/>
    <w:rPr>
      <w:u w:val="none"/>
    </w:rPr>
  </w:style>
  <w:style w:type="character" w:customStyle="1" w:styleId="a3">
    <w:name w:val="Заголовок Знак"/>
    <w:basedOn w:val="a0"/>
    <w:uiPriority w:val="10"/>
    <w:qFormat/>
    <w:rsid w:val="00833801"/>
    <w:rPr>
      <w:rFonts w:asciiTheme="majorHAnsi" w:eastAsiaTheme="majorEastAsia" w:hAnsiTheme="majorHAnsi" w:cs="Mangal"/>
      <w:b/>
      <w:bCs/>
      <w:kern w:val="2"/>
      <w:sz w:val="32"/>
      <w:szCs w:val="29"/>
      <w:lang w:eastAsia="zh-CN" w:bidi="hi-IN"/>
    </w:rPr>
  </w:style>
  <w:style w:type="character" w:customStyle="1" w:styleId="a4">
    <w:name w:val="Основной текст Знак"/>
    <w:basedOn w:val="a0"/>
    <w:uiPriority w:val="99"/>
    <w:qFormat/>
    <w:rsid w:val="00833801"/>
    <w:rPr>
      <w:rFonts w:cs="Mangal"/>
      <w:szCs w:val="20"/>
      <w:lang w:eastAsia="zh-CN" w:bidi="hi-IN"/>
    </w:rPr>
  </w:style>
  <w:style w:type="character" w:customStyle="1" w:styleId="a5">
    <w:name w:val="Подзаголовок Знак"/>
    <w:basedOn w:val="a0"/>
    <w:uiPriority w:val="11"/>
    <w:qFormat/>
    <w:rsid w:val="00833801"/>
    <w:rPr>
      <w:rFonts w:asciiTheme="majorHAnsi" w:eastAsiaTheme="majorEastAsia" w:hAnsiTheme="majorHAnsi" w:cs="Mangal"/>
      <w:sz w:val="24"/>
      <w:szCs w:val="21"/>
      <w:lang w:eastAsia="zh-CN" w:bidi="hi-IN"/>
    </w:rPr>
  </w:style>
  <w:style w:type="character" w:customStyle="1" w:styleId="-">
    <w:name w:val="Интернет-ссылка"/>
    <w:basedOn w:val="a0"/>
    <w:uiPriority w:val="99"/>
    <w:rsid w:val="004C58AC"/>
    <w:rPr>
      <w:rFonts w:cs="Times New Roman"/>
      <w:color w:val="0000FF"/>
      <w:u w:val="single"/>
    </w:rPr>
  </w:style>
  <w:style w:type="character" w:customStyle="1" w:styleId="ListLabel28">
    <w:name w:val="ListLabel 28"/>
    <w:qFormat/>
    <w:rPr>
      <w:rFonts w:cs="Times New Roman"/>
      <w:sz w:val="24"/>
      <w:u w:val="none"/>
    </w:rPr>
  </w:style>
  <w:style w:type="character" w:customStyle="1" w:styleId="ListLabel29">
    <w:name w:val="ListLabel 29"/>
    <w:qFormat/>
    <w:rPr>
      <w:rFonts w:cs="Times New Roman"/>
      <w:u w:val="none"/>
    </w:rPr>
  </w:style>
  <w:style w:type="character" w:customStyle="1" w:styleId="ListLabel30">
    <w:name w:val="ListLabel 30"/>
    <w:qFormat/>
    <w:rPr>
      <w:rFonts w:cs="Times New Roman"/>
      <w:u w:val="none"/>
    </w:rPr>
  </w:style>
  <w:style w:type="character" w:customStyle="1" w:styleId="ListLabel31">
    <w:name w:val="ListLabel 31"/>
    <w:qFormat/>
    <w:rPr>
      <w:rFonts w:cs="Times New Roman"/>
      <w:u w:val="none"/>
    </w:rPr>
  </w:style>
  <w:style w:type="character" w:customStyle="1" w:styleId="ListLabel32">
    <w:name w:val="ListLabel 32"/>
    <w:qFormat/>
    <w:rPr>
      <w:rFonts w:cs="Times New Roman"/>
      <w:u w:val="none"/>
    </w:rPr>
  </w:style>
  <w:style w:type="character" w:customStyle="1" w:styleId="ListLabel33">
    <w:name w:val="ListLabel 33"/>
    <w:qFormat/>
    <w:rPr>
      <w:rFonts w:cs="Times New Roman"/>
      <w:u w:val="none"/>
    </w:rPr>
  </w:style>
  <w:style w:type="character" w:customStyle="1" w:styleId="ListLabel34">
    <w:name w:val="ListLabel 34"/>
    <w:qFormat/>
    <w:rPr>
      <w:rFonts w:cs="Times New Roman"/>
      <w:u w:val="none"/>
    </w:rPr>
  </w:style>
  <w:style w:type="character" w:customStyle="1" w:styleId="ListLabel35">
    <w:name w:val="ListLabel 35"/>
    <w:qFormat/>
    <w:rPr>
      <w:rFonts w:cs="Times New Roman"/>
      <w:u w:val="none"/>
    </w:rPr>
  </w:style>
  <w:style w:type="character" w:customStyle="1" w:styleId="ListLabel36">
    <w:name w:val="ListLabel 36"/>
    <w:qFormat/>
    <w:rPr>
      <w:rFonts w:cs="Times New Roman"/>
      <w:u w:val="none"/>
    </w:rPr>
  </w:style>
  <w:style w:type="character" w:customStyle="1" w:styleId="ListLabel37">
    <w:name w:val="ListLabel 37"/>
    <w:qFormat/>
    <w:rPr>
      <w:rFonts w:cs="Times New Roman"/>
      <w:sz w:val="24"/>
      <w:u w:val="none"/>
    </w:rPr>
  </w:style>
  <w:style w:type="character" w:customStyle="1" w:styleId="ListLabel38">
    <w:name w:val="ListLabel 38"/>
    <w:qFormat/>
    <w:rPr>
      <w:rFonts w:cs="Times New Roman"/>
      <w:u w:val="none"/>
    </w:rPr>
  </w:style>
  <w:style w:type="character" w:customStyle="1" w:styleId="ListLabel39">
    <w:name w:val="ListLabel 39"/>
    <w:qFormat/>
    <w:rPr>
      <w:rFonts w:cs="Times New Roman"/>
      <w:u w:val="none"/>
    </w:rPr>
  </w:style>
  <w:style w:type="character" w:customStyle="1" w:styleId="ListLabel40">
    <w:name w:val="ListLabel 40"/>
    <w:qFormat/>
    <w:rPr>
      <w:rFonts w:cs="Times New Roman"/>
      <w:u w:val="none"/>
    </w:rPr>
  </w:style>
  <w:style w:type="character" w:customStyle="1" w:styleId="ListLabel41">
    <w:name w:val="ListLabel 41"/>
    <w:qFormat/>
    <w:rPr>
      <w:rFonts w:cs="Times New Roman"/>
      <w:u w:val="none"/>
    </w:rPr>
  </w:style>
  <w:style w:type="character" w:customStyle="1" w:styleId="ListLabel42">
    <w:name w:val="ListLabel 42"/>
    <w:qFormat/>
    <w:rPr>
      <w:rFonts w:cs="Times New Roman"/>
      <w:u w:val="none"/>
    </w:rPr>
  </w:style>
  <w:style w:type="character" w:customStyle="1" w:styleId="ListLabel43">
    <w:name w:val="ListLabel 43"/>
    <w:qFormat/>
    <w:rPr>
      <w:rFonts w:cs="Times New Roman"/>
      <w:u w:val="none"/>
    </w:rPr>
  </w:style>
  <w:style w:type="character" w:customStyle="1" w:styleId="ListLabel44">
    <w:name w:val="ListLabel 44"/>
    <w:qFormat/>
    <w:rPr>
      <w:rFonts w:cs="Times New Roman"/>
      <w:u w:val="none"/>
    </w:rPr>
  </w:style>
  <w:style w:type="character" w:customStyle="1" w:styleId="ListLabel45">
    <w:name w:val="ListLabel 45"/>
    <w:qFormat/>
    <w:rPr>
      <w:rFonts w:cs="Times New Roman"/>
      <w:u w:val="none"/>
    </w:rPr>
  </w:style>
  <w:style w:type="character" w:customStyle="1" w:styleId="ListLabel46">
    <w:name w:val="ListLabel 46"/>
    <w:qFormat/>
    <w:rPr>
      <w:rFonts w:cs="Times New Roman"/>
      <w:sz w:val="24"/>
      <w:u w:val="none"/>
    </w:rPr>
  </w:style>
  <w:style w:type="character" w:customStyle="1" w:styleId="ListLabel47">
    <w:name w:val="ListLabel 47"/>
    <w:qFormat/>
    <w:rPr>
      <w:rFonts w:cs="Times New Roman"/>
      <w:u w:val="none"/>
    </w:rPr>
  </w:style>
  <w:style w:type="character" w:customStyle="1" w:styleId="ListLabel48">
    <w:name w:val="ListLabel 48"/>
    <w:qFormat/>
    <w:rPr>
      <w:rFonts w:cs="Times New Roman"/>
      <w:u w:val="none"/>
    </w:rPr>
  </w:style>
  <w:style w:type="character" w:customStyle="1" w:styleId="ListLabel49">
    <w:name w:val="ListLabel 49"/>
    <w:qFormat/>
    <w:rPr>
      <w:rFonts w:cs="Times New Roman"/>
      <w:u w:val="none"/>
    </w:rPr>
  </w:style>
  <w:style w:type="character" w:customStyle="1" w:styleId="ListLabel50">
    <w:name w:val="ListLabel 50"/>
    <w:qFormat/>
    <w:rPr>
      <w:rFonts w:cs="Times New Roman"/>
      <w:u w:val="none"/>
    </w:rPr>
  </w:style>
  <w:style w:type="character" w:customStyle="1" w:styleId="ListLabel51">
    <w:name w:val="ListLabel 51"/>
    <w:qFormat/>
    <w:rPr>
      <w:rFonts w:cs="Times New Roman"/>
      <w:u w:val="none"/>
    </w:rPr>
  </w:style>
  <w:style w:type="character" w:customStyle="1" w:styleId="ListLabel52">
    <w:name w:val="ListLabel 52"/>
    <w:qFormat/>
    <w:rPr>
      <w:rFonts w:cs="Times New Roman"/>
      <w:u w:val="none"/>
    </w:rPr>
  </w:style>
  <w:style w:type="character" w:customStyle="1" w:styleId="ListLabel53">
    <w:name w:val="ListLabel 53"/>
    <w:qFormat/>
    <w:rPr>
      <w:rFonts w:cs="Times New Roman"/>
      <w:u w:val="none"/>
    </w:rPr>
  </w:style>
  <w:style w:type="character" w:customStyle="1" w:styleId="ListLabel54">
    <w:name w:val="ListLabel 54"/>
    <w:qFormat/>
    <w:rPr>
      <w:rFonts w:cs="Times New Roman"/>
      <w:u w:val="none"/>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Times New Roman" w:hAnsi="Times New Roman" w:cs="Times New Roman"/>
      <w:b/>
      <w:caps/>
      <w:sz w:val="28"/>
      <w:szCs w:val="36"/>
    </w:rPr>
  </w:style>
  <w:style w:type="character" w:customStyle="1" w:styleId="ListLabel65">
    <w:name w:val="ListLabel 65"/>
    <w:qFormat/>
    <w:rPr>
      <w:rFonts w:cs="Times New Roman"/>
      <w:caps/>
      <w:sz w:val="36"/>
      <w:szCs w:val="36"/>
    </w:rPr>
  </w:style>
  <w:style w:type="character" w:customStyle="1" w:styleId="ListLabel66">
    <w:name w:val="ListLabel 66"/>
    <w:qFormat/>
    <w:rPr>
      <w:rFonts w:cs="Times New Roman"/>
      <w:caps/>
      <w:sz w:val="36"/>
      <w:szCs w:val="36"/>
    </w:rPr>
  </w:style>
  <w:style w:type="character" w:customStyle="1" w:styleId="ListLabel67">
    <w:name w:val="ListLabel 67"/>
    <w:qFormat/>
    <w:rPr>
      <w:rFonts w:cs="Times New Roman"/>
      <w:caps/>
      <w:sz w:val="36"/>
      <w:szCs w:val="36"/>
    </w:rPr>
  </w:style>
  <w:style w:type="character" w:customStyle="1" w:styleId="ListLabel68">
    <w:name w:val="ListLabel 68"/>
    <w:qFormat/>
    <w:rPr>
      <w:rFonts w:cs="Times New Roman"/>
      <w:caps/>
      <w:sz w:val="36"/>
      <w:szCs w:val="36"/>
    </w:rPr>
  </w:style>
  <w:style w:type="character" w:customStyle="1" w:styleId="ListLabel69">
    <w:name w:val="ListLabel 69"/>
    <w:qFormat/>
    <w:rPr>
      <w:rFonts w:cs="Times New Roman"/>
      <w:caps/>
      <w:sz w:val="36"/>
      <w:szCs w:val="36"/>
    </w:rPr>
  </w:style>
  <w:style w:type="character" w:customStyle="1" w:styleId="ListLabel70">
    <w:name w:val="ListLabel 70"/>
    <w:qFormat/>
    <w:rPr>
      <w:rFonts w:cs="Times New Roman"/>
      <w:caps/>
      <w:sz w:val="36"/>
      <w:szCs w:val="36"/>
    </w:rPr>
  </w:style>
  <w:style w:type="character" w:customStyle="1" w:styleId="ListLabel71">
    <w:name w:val="ListLabel 71"/>
    <w:qFormat/>
    <w:rPr>
      <w:rFonts w:cs="Times New Roman"/>
      <w:caps/>
      <w:sz w:val="36"/>
      <w:szCs w:val="36"/>
    </w:rPr>
  </w:style>
  <w:style w:type="character" w:customStyle="1" w:styleId="ListLabel72">
    <w:name w:val="ListLabel 72"/>
    <w:qFormat/>
    <w:rPr>
      <w:rFonts w:cs="Times New Roman"/>
      <w:caps/>
      <w:sz w:val="36"/>
      <w:szCs w:val="36"/>
    </w:rPr>
  </w:style>
  <w:style w:type="character" w:customStyle="1" w:styleId="ListLabel73">
    <w:name w:val="ListLabel 73"/>
    <w:qFormat/>
    <w:rPr>
      <w:sz w:val="28"/>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sz w:val="24"/>
      <w:u w:val="none"/>
    </w:rPr>
  </w:style>
  <w:style w:type="character" w:customStyle="1" w:styleId="ListLabel83">
    <w:name w:val="ListLabel 83"/>
    <w:qFormat/>
    <w:rPr>
      <w:rFonts w:cs="Times New Roman"/>
      <w:u w:val="none"/>
    </w:rPr>
  </w:style>
  <w:style w:type="character" w:customStyle="1" w:styleId="ListLabel84">
    <w:name w:val="ListLabel 84"/>
    <w:qFormat/>
    <w:rPr>
      <w:rFonts w:cs="Times New Roman"/>
      <w:u w:val="none"/>
    </w:rPr>
  </w:style>
  <w:style w:type="character" w:customStyle="1" w:styleId="ListLabel85">
    <w:name w:val="ListLabel 85"/>
    <w:qFormat/>
    <w:rPr>
      <w:rFonts w:cs="Times New Roman"/>
      <w:u w:val="none"/>
    </w:rPr>
  </w:style>
  <w:style w:type="character" w:customStyle="1" w:styleId="ListLabel86">
    <w:name w:val="ListLabel 86"/>
    <w:qFormat/>
    <w:rPr>
      <w:rFonts w:cs="Times New Roman"/>
      <w:u w:val="none"/>
    </w:rPr>
  </w:style>
  <w:style w:type="character" w:customStyle="1" w:styleId="ListLabel87">
    <w:name w:val="ListLabel 87"/>
    <w:qFormat/>
    <w:rPr>
      <w:rFonts w:cs="Times New Roman"/>
      <w:u w:val="none"/>
    </w:rPr>
  </w:style>
  <w:style w:type="character" w:customStyle="1" w:styleId="ListLabel88">
    <w:name w:val="ListLabel 88"/>
    <w:qFormat/>
    <w:rPr>
      <w:rFonts w:cs="Times New Roman"/>
      <w:u w:val="none"/>
    </w:rPr>
  </w:style>
  <w:style w:type="character" w:customStyle="1" w:styleId="ListLabel89">
    <w:name w:val="ListLabel 89"/>
    <w:qFormat/>
    <w:rPr>
      <w:rFonts w:cs="Times New Roman"/>
      <w:u w:val="none"/>
    </w:rPr>
  </w:style>
  <w:style w:type="character" w:customStyle="1" w:styleId="ListLabel90">
    <w:name w:val="ListLabel 90"/>
    <w:qFormat/>
    <w:rPr>
      <w:rFonts w:cs="Times New Roman"/>
      <w:u w:val="none"/>
    </w:rPr>
  </w:style>
  <w:style w:type="character" w:customStyle="1" w:styleId="ListLabel91">
    <w:name w:val="ListLabel 91"/>
    <w:qFormat/>
    <w:rPr>
      <w:rFonts w:cs="Times New Roman"/>
      <w:sz w:val="24"/>
      <w:u w:val="none"/>
    </w:rPr>
  </w:style>
  <w:style w:type="character" w:customStyle="1" w:styleId="ListLabel92">
    <w:name w:val="ListLabel 92"/>
    <w:qFormat/>
    <w:rPr>
      <w:rFonts w:cs="Times New Roman"/>
      <w:sz w:val="24"/>
      <w:u w:val="none"/>
    </w:rPr>
  </w:style>
  <w:style w:type="character" w:customStyle="1" w:styleId="ListLabel93">
    <w:name w:val="ListLabel 93"/>
    <w:qFormat/>
    <w:rPr>
      <w:rFonts w:cs="Times New Roman"/>
      <w:u w:val="none"/>
    </w:rPr>
  </w:style>
  <w:style w:type="character" w:customStyle="1" w:styleId="ListLabel94">
    <w:name w:val="ListLabel 94"/>
    <w:qFormat/>
    <w:rPr>
      <w:rFonts w:cs="Times New Roman"/>
      <w:u w:val="none"/>
    </w:rPr>
  </w:style>
  <w:style w:type="character" w:customStyle="1" w:styleId="ListLabel95">
    <w:name w:val="ListLabel 95"/>
    <w:qFormat/>
    <w:rPr>
      <w:rFonts w:cs="Times New Roman"/>
      <w:u w:val="none"/>
    </w:rPr>
  </w:style>
  <w:style w:type="character" w:customStyle="1" w:styleId="ListLabel96">
    <w:name w:val="ListLabel 96"/>
    <w:qFormat/>
    <w:rPr>
      <w:rFonts w:cs="Times New Roman"/>
      <w:u w:val="none"/>
    </w:rPr>
  </w:style>
  <w:style w:type="character" w:customStyle="1" w:styleId="ListLabel97">
    <w:name w:val="ListLabel 97"/>
    <w:qFormat/>
    <w:rPr>
      <w:rFonts w:cs="Times New Roman"/>
      <w:u w:val="none"/>
    </w:rPr>
  </w:style>
  <w:style w:type="character" w:customStyle="1" w:styleId="ListLabel98">
    <w:name w:val="ListLabel 98"/>
    <w:qFormat/>
    <w:rPr>
      <w:rFonts w:cs="Times New Roman"/>
      <w:u w:val="none"/>
    </w:rPr>
  </w:style>
  <w:style w:type="character" w:customStyle="1" w:styleId="ListLabel99">
    <w:name w:val="ListLabel 99"/>
    <w:qFormat/>
    <w:rPr>
      <w:rFonts w:cs="Times New Roman"/>
      <w:u w:val="none"/>
    </w:rPr>
  </w:style>
  <w:style w:type="character" w:customStyle="1" w:styleId="ListLabel100">
    <w:name w:val="ListLabel 100"/>
    <w:qFormat/>
    <w:rPr>
      <w:rFonts w:ascii="Times New Roman" w:hAnsi="Times New Roman" w:cs="Times New Roman"/>
      <w:sz w:val="24"/>
      <w:szCs w:val="28"/>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color w:val="000000"/>
      <w:spacing w:val="0"/>
      <w:sz w:val="28"/>
      <w:u w:val="none"/>
    </w:rPr>
  </w:style>
  <w:style w:type="character" w:customStyle="1" w:styleId="ListLabel110">
    <w:name w:val="ListLabel 110"/>
    <w:qFormat/>
    <w:rPr>
      <w:rFonts w:cs="Times New Roman"/>
      <w:b/>
      <w:sz w:val="28"/>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ascii="Times New Roman" w:hAnsi="Times New Roman" w:cs="Times New Roman"/>
      <w:sz w:val="28"/>
      <w:szCs w:val="28"/>
      <w:u w:val="none"/>
    </w:rPr>
  </w:style>
  <w:style w:type="character" w:customStyle="1" w:styleId="ListLabel120">
    <w:name w:val="ListLabel 120"/>
    <w:qFormat/>
    <w:rPr>
      <w:rFonts w:ascii="Times New Roman" w:hAnsi="Times New Roman" w:cs="Times New Roman"/>
      <w:sz w:val="28"/>
      <w:szCs w:val="28"/>
      <w:u w:val="none"/>
    </w:rPr>
  </w:style>
  <w:style w:type="character" w:customStyle="1" w:styleId="ListLabel121">
    <w:name w:val="ListLabel 121"/>
    <w:qFormat/>
    <w:rPr>
      <w:rFonts w:cs="Times New Roman"/>
      <w:u w:val="none"/>
    </w:rPr>
  </w:style>
  <w:style w:type="character" w:customStyle="1" w:styleId="ListLabel122">
    <w:name w:val="ListLabel 122"/>
    <w:qFormat/>
    <w:rPr>
      <w:rFonts w:cs="Times New Roman"/>
      <w:u w:val="none"/>
    </w:rPr>
  </w:style>
  <w:style w:type="character" w:customStyle="1" w:styleId="ListLabel123">
    <w:name w:val="ListLabel 123"/>
    <w:qFormat/>
    <w:rPr>
      <w:rFonts w:cs="Times New Roman"/>
      <w:u w:val="none"/>
    </w:rPr>
  </w:style>
  <w:style w:type="character" w:customStyle="1" w:styleId="ListLabel124">
    <w:name w:val="ListLabel 124"/>
    <w:qFormat/>
    <w:rPr>
      <w:rFonts w:cs="Times New Roman"/>
      <w:u w:val="none"/>
    </w:rPr>
  </w:style>
  <w:style w:type="character" w:customStyle="1" w:styleId="ListLabel125">
    <w:name w:val="ListLabel 125"/>
    <w:qFormat/>
    <w:rPr>
      <w:rFonts w:cs="Times New Roman"/>
      <w:u w:val="none"/>
    </w:rPr>
  </w:style>
  <w:style w:type="character" w:customStyle="1" w:styleId="ListLabel126">
    <w:name w:val="ListLabel 126"/>
    <w:qFormat/>
    <w:rPr>
      <w:rFonts w:cs="Times New Roman"/>
      <w:u w:val="none"/>
    </w:rPr>
  </w:style>
  <w:style w:type="character" w:customStyle="1" w:styleId="ListLabel127">
    <w:name w:val="ListLabel 127"/>
    <w:qFormat/>
    <w:rPr>
      <w:rFonts w:cs="Times New Roman"/>
      <w:u w:val="none"/>
    </w:rPr>
  </w:style>
  <w:style w:type="paragraph" w:styleId="a6">
    <w:name w:val="Title"/>
    <w:next w:val="a7"/>
    <w:uiPriority w:val="99"/>
    <w:qFormat/>
    <w:rsid w:val="00BA2D08"/>
    <w:pPr>
      <w:keepNext/>
      <w:keepLines/>
      <w:widowControl w:val="0"/>
      <w:spacing w:after="60"/>
    </w:pPr>
    <w:rPr>
      <w:sz w:val="52"/>
      <w:szCs w:val="52"/>
    </w:rPr>
  </w:style>
  <w:style w:type="paragraph" w:styleId="a7">
    <w:name w:val="Body Text"/>
    <w:basedOn w:val="a"/>
    <w:uiPriority w:val="99"/>
    <w:rsid w:val="00BA2D08"/>
    <w:pPr>
      <w:spacing w:after="140"/>
    </w:pPr>
  </w:style>
  <w:style w:type="paragraph" w:styleId="a8">
    <w:name w:val="List"/>
    <w:basedOn w:val="a7"/>
    <w:uiPriority w:val="99"/>
    <w:rsid w:val="00BA2D08"/>
    <w:rPr>
      <w:rFonts w:cs="Mangal"/>
    </w:rPr>
  </w:style>
  <w:style w:type="paragraph" w:styleId="a9">
    <w:name w:val="caption"/>
    <w:basedOn w:val="a"/>
    <w:uiPriority w:val="99"/>
    <w:qFormat/>
    <w:rsid w:val="00BA2D08"/>
    <w:pPr>
      <w:suppressLineNumbers/>
      <w:spacing w:before="120" w:after="120"/>
    </w:pPr>
    <w:rPr>
      <w:rFonts w:cs="Mangal"/>
      <w:i/>
      <w:iCs/>
      <w:sz w:val="24"/>
      <w:szCs w:val="24"/>
    </w:rPr>
  </w:style>
  <w:style w:type="paragraph" w:styleId="aa">
    <w:name w:val="index heading"/>
    <w:basedOn w:val="a"/>
    <w:uiPriority w:val="99"/>
    <w:qFormat/>
    <w:rsid w:val="00BA2D08"/>
    <w:pPr>
      <w:suppressLineNumbers/>
    </w:pPr>
    <w:rPr>
      <w:rFonts w:cs="Mangal"/>
    </w:rPr>
  </w:style>
  <w:style w:type="paragraph" w:styleId="11">
    <w:name w:val="index 1"/>
    <w:basedOn w:val="a"/>
    <w:next w:val="a"/>
    <w:autoRedefine/>
    <w:uiPriority w:val="99"/>
    <w:semiHidden/>
    <w:qFormat/>
    <w:pPr>
      <w:ind w:left="220" w:hanging="220"/>
    </w:pPr>
  </w:style>
  <w:style w:type="paragraph" w:customStyle="1" w:styleId="LO-normal">
    <w:name w:val="LO-normal"/>
    <w:uiPriority w:val="99"/>
    <w:qFormat/>
    <w:rsid w:val="00BA2D08"/>
    <w:rPr>
      <w:lang w:eastAsia="zh-CN" w:bidi="hi-IN"/>
    </w:rPr>
  </w:style>
  <w:style w:type="paragraph" w:styleId="ab">
    <w:name w:val="Subtitle"/>
    <w:basedOn w:val="LO-normal"/>
    <w:next w:val="LO-normal"/>
    <w:uiPriority w:val="99"/>
    <w:qFormat/>
    <w:rsid w:val="00BA2D08"/>
    <w:pPr>
      <w:keepNext/>
      <w:keepLines/>
      <w:spacing w:after="320"/>
    </w:pPr>
    <w:rPr>
      <w:color w:val="666666"/>
      <w:sz w:val="30"/>
      <w:szCs w:val="30"/>
    </w:rPr>
  </w:style>
  <w:style w:type="paragraph" w:customStyle="1" w:styleId="rvps2">
    <w:name w:val="rvps2"/>
    <w:basedOn w:val="a"/>
    <w:uiPriority w:val="99"/>
    <w:qFormat/>
    <w:rsid w:val="008B5B94"/>
    <w:pPr>
      <w:widowControl/>
      <w:suppressAutoHyphens/>
      <w:spacing w:before="280" w:after="280" w:line="240" w:lineRule="auto"/>
    </w:pPr>
    <w:rPr>
      <w:rFonts w:ascii="Times New Roman" w:eastAsia="Times New Roman" w:hAnsi="Times New Roman" w:cs="Times New Roman"/>
      <w:sz w:val="24"/>
      <w:szCs w:val="24"/>
      <w:lang w:bidi="ar-SA"/>
    </w:rPr>
  </w:style>
  <w:style w:type="paragraph" w:styleId="ac">
    <w:name w:val="List Paragraph"/>
    <w:basedOn w:val="a"/>
    <w:uiPriority w:val="34"/>
    <w:qFormat/>
    <w:rsid w:val="002257DA"/>
    <w:pPr>
      <w:ind w:left="720"/>
      <w:contextualSpacing/>
    </w:pPr>
    <w:rPr>
      <w:rFonts w:cs="Mangal"/>
      <w:szCs w:val="20"/>
    </w:rPr>
  </w:style>
  <w:style w:type="table" w:customStyle="1" w:styleId="TableNormal1">
    <w:name w:val="Table Normal1"/>
    <w:uiPriority w:val="99"/>
    <w:rsid w:val="00BA2D08"/>
    <w:rPr>
      <w:lang w:eastAsia="zh-CN" w:bidi="hi-IN"/>
    </w:rPr>
    <w:tblPr>
      <w:tblCellMar>
        <w:top w:w="0" w:type="dxa"/>
        <w:left w:w="0" w:type="dxa"/>
        <w:bottom w:w="0" w:type="dxa"/>
        <w:right w:w="0" w:type="dxa"/>
      </w:tblCellMar>
    </w:tblPr>
  </w:style>
  <w:style w:type="table" w:styleId="ad">
    <w:name w:val="Table Grid"/>
    <w:basedOn w:val="a1"/>
    <w:uiPriority w:val="99"/>
    <w:rsid w:val="001115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basedOn w:val="a"/>
    <w:qFormat/>
    <w:rsid w:val="001220BA"/>
    <w:pPr>
      <w:widowControl/>
      <w:suppressAutoHyphens/>
      <w:spacing w:after="120" w:line="240" w:lineRule="auto"/>
    </w:pPr>
    <w:rPr>
      <w:rFonts w:ascii="Times New Roman" w:eastAsia="Calibri" w:hAnsi="Times New Roman" w:cs="Times New Roman"/>
      <w:sz w:val="16"/>
      <w:szCs w:val="16"/>
      <w:lang w:bidi="ar-SA"/>
    </w:rPr>
  </w:style>
  <w:style w:type="paragraph" w:styleId="ae">
    <w:name w:val="Balloon Text"/>
    <w:basedOn w:val="a"/>
    <w:link w:val="af"/>
    <w:uiPriority w:val="99"/>
    <w:semiHidden/>
    <w:unhideWhenUsed/>
    <w:rsid w:val="00AD006A"/>
    <w:pPr>
      <w:spacing w:line="240" w:lineRule="auto"/>
    </w:pPr>
    <w:rPr>
      <w:rFonts w:ascii="Tahoma" w:hAnsi="Tahoma" w:cs="Mangal"/>
      <w:sz w:val="16"/>
      <w:szCs w:val="14"/>
    </w:rPr>
  </w:style>
  <w:style w:type="character" w:customStyle="1" w:styleId="af">
    <w:name w:val="Текст выноски Знак"/>
    <w:basedOn w:val="a0"/>
    <w:link w:val="ae"/>
    <w:uiPriority w:val="99"/>
    <w:semiHidden/>
    <w:rsid w:val="00AD006A"/>
    <w:rPr>
      <w:rFonts w:ascii="Tahoma" w:hAnsi="Tahoma" w:cs="Mangal"/>
      <w:sz w:val="16"/>
      <w:szCs w:val="14"/>
      <w:lang w:eastAsia="zh-CN" w:bidi="hi-IN"/>
    </w:rPr>
  </w:style>
  <w:style w:type="paragraph" w:styleId="af0">
    <w:name w:val="Body Text Indent"/>
    <w:basedOn w:val="a"/>
    <w:link w:val="af1"/>
    <w:uiPriority w:val="99"/>
    <w:unhideWhenUsed/>
    <w:rsid w:val="006F38D7"/>
    <w:pPr>
      <w:widowControl/>
      <w:spacing w:after="120"/>
      <w:ind w:left="283"/>
    </w:pPr>
    <w:rPr>
      <w:rFonts w:asciiTheme="minorHAnsi" w:eastAsiaTheme="minorHAnsi" w:hAnsiTheme="minorHAnsi" w:cstheme="minorBidi"/>
      <w:lang w:val="uk-UA" w:eastAsia="en-US" w:bidi="ar-SA"/>
    </w:rPr>
  </w:style>
  <w:style w:type="character" w:customStyle="1" w:styleId="af1">
    <w:name w:val="Основной текст с отступом Знак"/>
    <w:basedOn w:val="a0"/>
    <w:link w:val="af0"/>
    <w:uiPriority w:val="99"/>
    <w:rsid w:val="006F38D7"/>
    <w:rPr>
      <w:rFonts w:asciiTheme="minorHAnsi" w:eastAsiaTheme="minorHAnsi" w:hAnsiTheme="minorHAnsi" w:cstheme="minorBidi"/>
      <w:lang w:val="uk-UA" w:eastAsia="en-US"/>
    </w:rPr>
  </w:style>
  <w:style w:type="paragraph" w:styleId="af2">
    <w:name w:val="header"/>
    <w:basedOn w:val="a"/>
    <w:link w:val="af3"/>
    <w:uiPriority w:val="99"/>
    <w:unhideWhenUsed/>
    <w:rsid w:val="002B3B09"/>
    <w:pPr>
      <w:tabs>
        <w:tab w:val="center" w:pos="4819"/>
        <w:tab w:val="right" w:pos="9639"/>
      </w:tabs>
      <w:spacing w:line="240" w:lineRule="auto"/>
    </w:pPr>
    <w:rPr>
      <w:rFonts w:cs="Mangal"/>
      <w:szCs w:val="20"/>
    </w:rPr>
  </w:style>
  <w:style w:type="character" w:customStyle="1" w:styleId="af3">
    <w:name w:val="Верхний колонтитул Знак"/>
    <w:basedOn w:val="a0"/>
    <w:link w:val="af2"/>
    <w:uiPriority w:val="99"/>
    <w:rsid w:val="002B3B09"/>
    <w:rPr>
      <w:rFonts w:cs="Mangal"/>
      <w:szCs w:val="20"/>
      <w:lang w:eastAsia="zh-CN" w:bidi="hi-IN"/>
    </w:rPr>
  </w:style>
  <w:style w:type="paragraph" w:styleId="af4">
    <w:name w:val="footer"/>
    <w:basedOn w:val="a"/>
    <w:link w:val="af5"/>
    <w:uiPriority w:val="99"/>
    <w:unhideWhenUsed/>
    <w:rsid w:val="002B3B09"/>
    <w:pPr>
      <w:tabs>
        <w:tab w:val="center" w:pos="4819"/>
        <w:tab w:val="right" w:pos="9639"/>
      </w:tabs>
      <w:spacing w:line="240" w:lineRule="auto"/>
    </w:pPr>
    <w:rPr>
      <w:rFonts w:cs="Mangal"/>
      <w:szCs w:val="20"/>
    </w:rPr>
  </w:style>
  <w:style w:type="character" w:customStyle="1" w:styleId="af5">
    <w:name w:val="Нижний колонтитул Знак"/>
    <w:basedOn w:val="a0"/>
    <w:link w:val="af4"/>
    <w:uiPriority w:val="99"/>
    <w:rsid w:val="002B3B09"/>
    <w:rPr>
      <w:rFonts w:cs="Mangal"/>
      <w:szCs w:val="20"/>
      <w:lang w:eastAsia="zh-CN" w:bidi="hi-IN"/>
    </w:rPr>
  </w:style>
  <w:style w:type="character" w:styleId="af6">
    <w:name w:val="Hyperlink"/>
    <w:basedOn w:val="a0"/>
    <w:uiPriority w:val="99"/>
    <w:unhideWhenUsed/>
    <w:rsid w:val="000B4FA7"/>
    <w:rPr>
      <w:color w:val="0000FF" w:themeColor="hyperlink"/>
      <w:u w:val="single"/>
    </w:rPr>
  </w:style>
  <w:style w:type="paragraph" w:customStyle="1" w:styleId="Default">
    <w:name w:val="Default"/>
    <w:rsid w:val="0002076E"/>
    <w:pPr>
      <w:autoSpaceDE w:val="0"/>
      <w:autoSpaceDN w:val="0"/>
      <w:adjustRightInd w:val="0"/>
    </w:pPr>
    <w:rPr>
      <w:rFonts w:ascii="Times New Roman" w:eastAsiaTheme="minorHAnsi" w:hAnsi="Times New Roman" w:cs="Times New Roman"/>
      <w:color w:val="000000"/>
      <w:sz w:val="24"/>
      <w:szCs w:val="24"/>
      <w:lang w:eastAsia="en-US"/>
    </w:rPr>
  </w:style>
  <w:style w:type="paragraph" w:customStyle="1" w:styleId="32">
    <w:name w:val="Знак Знак3"/>
    <w:basedOn w:val="a"/>
    <w:rsid w:val="006A33EC"/>
    <w:pPr>
      <w:widowControl/>
      <w:spacing w:line="240" w:lineRule="auto"/>
    </w:pPr>
    <w:rPr>
      <w:rFonts w:ascii="Verdana" w:eastAsia="Times New Roman" w:hAnsi="Verdana" w:cs="Verdana"/>
      <w:sz w:val="20"/>
      <w:szCs w:val="20"/>
      <w:lang w:val="en-US" w:eastAsia="en-US" w:bidi="ar-SA"/>
    </w:rPr>
  </w:style>
  <w:style w:type="paragraph" w:customStyle="1" w:styleId="TableParagraph">
    <w:name w:val="Table Paragraph"/>
    <w:basedOn w:val="a"/>
    <w:qFormat/>
    <w:rsid w:val="006A33EC"/>
    <w:pPr>
      <w:autoSpaceDE w:val="0"/>
      <w:autoSpaceDN w:val="0"/>
      <w:spacing w:line="240" w:lineRule="auto"/>
    </w:pPr>
    <w:rPr>
      <w:rFonts w:ascii="Times New Roman" w:eastAsia="Times New Roman" w:hAnsi="Times New Roman" w:cs="Times New Roman"/>
      <w:lang w:val="uk-U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48261">
      <w:bodyDiv w:val="1"/>
      <w:marLeft w:val="0"/>
      <w:marRight w:val="0"/>
      <w:marTop w:val="0"/>
      <w:marBottom w:val="0"/>
      <w:divBdr>
        <w:top w:val="none" w:sz="0" w:space="0" w:color="auto"/>
        <w:left w:val="none" w:sz="0" w:space="0" w:color="auto"/>
        <w:bottom w:val="none" w:sz="0" w:space="0" w:color="auto"/>
        <w:right w:val="none" w:sz="0" w:space="0" w:color="auto"/>
      </w:divBdr>
    </w:div>
    <w:div w:id="1100873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hmelnatalia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7A974-77EC-4531-86F0-D4C23839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1714</Words>
  <Characters>9774</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Lurie</dc:creator>
  <cp:lastModifiedBy>Mariana Palchynska</cp:lastModifiedBy>
  <cp:revision>8</cp:revision>
  <cp:lastPrinted>2020-12-16T12:31:00Z</cp:lastPrinted>
  <dcterms:created xsi:type="dcterms:W3CDTF">2023-10-25T11:07:00Z</dcterms:created>
  <dcterms:modified xsi:type="dcterms:W3CDTF">2024-08-25T13:52:00Z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